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5741AB" w14:textId="77777777" w:rsidR="00E92782" w:rsidRPr="00392C65" w:rsidRDefault="00E92782" w:rsidP="008250E8">
      <w:bookmarkStart w:id="0" w:name="_GoBack"/>
      <w:bookmarkEnd w:id="0"/>
    </w:p>
    <w:p w14:paraId="147F0308" w14:textId="77777777" w:rsidR="00C255A9" w:rsidRPr="00392C65" w:rsidRDefault="00C255A9" w:rsidP="00CE3600">
      <w:pPr>
        <w:jc w:val="center"/>
        <w:rPr>
          <w:b/>
          <w:sz w:val="28"/>
          <w:szCs w:val="56"/>
        </w:rPr>
      </w:pPr>
    </w:p>
    <w:p w14:paraId="67A40F70" w14:textId="77777777" w:rsidR="001C7A67" w:rsidRPr="00392C65" w:rsidRDefault="00822070" w:rsidP="00CE3600">
      <w:pPr>
        <w:jc w:val="center"/>
        <w:rPr>
          <w:b/>
          <w:sz w:val="56"/>
          <w:szCs w:val="56"/>
        </w:rPr>
      </w:pPr>
      <w:r>
        <w:rPr>
          <w:b/>
          <w:sz w:val="56"/>
          <w:szCs w:val="56"/>
        </w:rPr>
        <w:t>PROJEKTOVÁ DOKUMENTACE PRO</w:t>
      </w:r>
      <w:r w:rsidRPr="001932BC">
        <w:rPr>
          <w:b/>
          <w:sz w:val="56"/>
          <w:szCs w:val="56"/>
        </w:rPr>
        <w:t xml:space="preserve"> </w:t>
      </w:r>
      <w:r>
        <w:rPr>
          <w:b/>
          <w:sz w:val="56"/>
          <w:szCs w:val="56"/>
        </w:rPr>
        <w:t>PROVEDENÍ STAVBY</w:t>
      </w:r>
    </w:p>
    <w:p w14:paraId="1BF12B1C" w14:textId="77777777" w:rsidR="0041751A" w:rsidRPr="00392C65" w:rsidRDefault="0041751A" w:rsidP="008250E8">
      <w:pPr>
        <w:rPr>
          <w:sz w:val="12"/>
        </w:rPr>
      </w:pPr>
    </w:p>
    <w:p w14:paraId="0E0F8879" w14:textId="77777777" w:rsidR="00972BEA" w:rsidRPr="00392C65" w:rsidRDefault="00972BEA" w:rsidP="00972BEA">
      <w:pPr>
        <w:ind w:firstLine="0"/>
        <w:rPr>
          <w:b/>
          <w:color w:val="FF0000"/>
          <w:sz w:val="32"/>
          <w:szCs w:val="32"/>
        </w:rPr>
      </w:pPr>
      <w:r w:rsidRPr="00392C65">
        <w:rPr>
          <w:b/>
          <w:color w:val="FF0000"/>
          <w:sz w:val="32"/>
          <w:szCs w:val="32"/>
        </w:rPr>
        <w:t>Objednatel:</w:t>
      </w:r>
    </w:p>
    <w:p w14:paraId="04F33F63" w14:textId="77777777" w:rsidR="00972BEA" w:rsidRPr="00392C65" w:rsidRDefault="00972BEA" w:rsidP="00972BEA">
      <w:pPr>
        <w:ind w:firstLine="0"/>
        <w:rPr>
          <w:sz w:val="32"/>
          <w:szCs w:val="32"/>
        </w:rPr>
      </w:pPr>
      <w:r w:rsidRPr="00392C65">
        <w:rPr>
          <w:sz w:val="32"/>
          <w:szCs w:val="32"/>
        </w:rPr>
        <w:t>Město Ostrov</w:t>
      </w:r>
    </w:p>
    <w:p w14:paraId="02D359A3" w14:textId="77777777" w:rsidR="00972BEA" w:rsidRPr="00392C65" w:rsidRDefault="00972BEA" w:rsidP="00972BEA">
      <w:pPr>
        <w:ind w:firstLine="0"/>
        <w:rPr>
          <w:sz w:val="32"/>
          <w:szCs w:val="32"/>
        </w:rPr>
      </w:pPr>
      <w:r w:rsidRPr="00392C65">
        <w:rPr>
          <w:sz w:val="32"/>
          <w:szCs w:val="32"/>
        </w:rPr>
        <w:t>Jáchymovská 1, 363 01 Ostrov</w:t>
      </w:r>
    </w:p>
    <w:p w14:paraId="01227D30" w14:textId="77777777" w:rsidR="00972BEA" w:rsidRPr="00392C65" w:rsidRDefault="00972BEA" w:rsidP="00972BEA">
      <w:pPr>
        <w:ind w:firstLine="0"/>
        <w:rPr>
          <w:b/>
          <w:color w:val="FF0000"/>
          <w:sz w:val="32"/>
          <w:szCs w:val="32"/>
        </w:rPr>
      </w:pPr>
      <w:r w:rsidRPr="00392C65">
        <w:rPr>
          <w:b/>
          <w:color w:val="FF0000"/>
          <w:sz w:val="32"/>
          <w:szCs w:val="32"/>
        </w:rPr>
        <w:t>Místo stavby:</w:t>
      </w:r>
    </w:p>
    <w:p w14:paraId="23294C0B" w14:textId="77777777" w:rsidR="00972BEA" w:rsidRPr="00D24097" w:rsidRDefault="00972BEA" w:rsidP="00972BEA">
      <w:pPr>
        <w:ind w:firstLine="0"/>
        <w:rPr>
          <w:sz w:val="32"/>
          <w:szCs w:val="32"/>
        </w:rPr>
      </w:pPr>
      <w:r w:rsidRPr="00D24097">
        <w:rPr>
          <w:sz w:val="32"/>
          <w:szCs w:val="32"/>
        </w:rPr>
        <w:t>Ostrov</w:t>
      </w:r>
    </w:p>
    <w:p w14:paraId="025715EA" w14:textId="77777777" w:rsidR="00972BEA" w:rsidRPr="00D24097" w:rsidRDefault="00972BEA" w:rsidP="00972BEA">
      <w:pPr>
        <w:ind w:firstLine="0"/>
        <w:rPr>
          <w:rFonts w:ascii="Malgun Gothic" w:eastAsia="Malgun Gothic" w:hAnsi="Malgun Gothic" w:cs="Malgun Gothic"/>
          <w:b/>
          <w:color w:val="FF0000"/>
          <w:sz w:val="32"/>
          <w:szCs w:val="32"/>
          <w:lang w:val="en-US" w:eastAsia="ko-KR"/>
        </w:rPr>
      </w:pPr>
      <w:r w:rsidRPr="00D24097">
        <w:rPr>
          <w:b/>
          <w:color w:val="FF0000"/>
          <w:sz w:val="32"/>
          <w:szCs w:val="32"/>
        </w:rPr>
        <w:t>Akce:</w:t>
      </w:r>
      <w:r w:rsidRPr="00D24097">
        <w:rPr>
          <w:b/>
          <w:color w:val="FF0000"/>
          <w:sz w:val="32"/>
          <w:szCs w:val="32"/>
        </w:rPr>
        <w:br/>
      </w:r>
      <w:r w:rsidR="001932BC" w:rsidRPr="001932BC">
        <w:rPr>
          <w:b/>
          <w:sz w:val="32"/>
          <w:szCs w:val="32"/>
        </w:rPr>
        <w:t xml:space="preserve">IZS </w:t>
      </w:r>
      <w:proofErr w:type="gramStart"/>
      <w:r w:rsidR="001932BC" w:rsidRPr="001932BC">
        <w:rPr>
          <w:b/>
          <w:sz w:val="32"/>
          <w:szCs w:val="32"/>
        </w:rPr>
        <w:t>Ostrov - stanice</w:t>
      </w:r>
      <w:proofErr w:type="gramEnd"/>
      <w:r w:rsidR="001932BC" w:rsidRPr="001932BC">
        <w:rPr>
          <w:b/>
          <w:sz w:val="32"/>
          <w:szCs w:val="32"/>
        </w:rPr>
        <w:t xml:space="preserve"> Jednotky sboru dobrovolných hasičů</w:t>
      </w:r>
    </w:p>
    <w:p w14:paraId="61F0631F" w14:textId="77777777" w:rsidR="003F2E18" w:rsidRPr="00392C65" w:rsidRDefault="001C7A67" w:rsidP="00972BEA">
      <w:pPr>
        <w:ind w:firstLine="0"/>
        <w:rPr>
          <w:b/>
          <w:color w:val="FF0000"/>
          <w:sz w:val="32"/>
          <w:szCs w:val="32"/>
        </w:rPr>
      </w:pPr>
      <w:r w:rsidRPr="00D24097">
        <w:rPr>
          <w:b/>
          <w:color w:val="FF0000"/>
          <w:sz w:val="32"/>
          <w:szCs w:val="32"/>
        </w:rPr>
        <w:t>Část:</w:t>
      </w:r>
    </w:p>
    <w:p w14:paraId="5E178BCB" w14:textId="77777777" w:rsidR="001C7A67" w:rsidRPr="00392C65" w:rsidRDefault="00557DE2" w:rsidP="0096556E">
      <w:pPr>
        <w:ind w:firstLine="0"/>
        <w:rPr>
          <w:b/>
          <w:sz w:val="32"/>
          <w:szCs w:val="32"/>
        </w:rPr>
      </w:pPr>
      <w:r w:rsidRPr="00557DE2">
        <w:rPr>
          <w:b/>
          <w:sz w:val="32"/>
          <w:szCs w:val="32"/>
        </w:rPr>
        <w:t>Elektronické komunikace</w:t>
      </w:r>
      <w:r w:rsidR="001C7A67" w:rsidRPr="00392C65">
        <w:rPr>
          <w:b/>
          <w:sz w:val="32"/>
          <w:szCs w:val="32"/>
        </w:rPr>
        <w:t xml:space="preserve"> </w:t>
      </w:r>
    </w:p>
    <w:p w14:paraId="485AD6A5" w14:textId="77777777" w:rsidR="00601B44" w:rsidRPr="00392C65" w:rsidRDefault="00601B44" w:rsidP="0096556E">
      <w:pPr>
        <w:ind w:firstLine="0"/>
        <w:rPr>
          <w:b/>
          <w:sz w:val="56"/>
          <w:szCs w:val="56"/>
        </w:rPr>
      </w:pPr>
      <w:r w:rsidRPr="00392C65">
        <w:rPr>
          <w:b/>
          <w:sz w:val="56"/>
          <w:szCs w:val="56"/>
        </w:rPr>
        <w:t xml:space="preserve">Technická zpráva </w:t>
      </w:r>
    </w:p>
    <w:p w14:paraId="5FE940FF" w14:textId="77777777" w:rsidR="002904F6" w:rsidRDefault="00822070" w:rsidP="008964EB">
      <w:pPr>
        <w:tabs>
          <w:tab w:val="left" w:pos="1230"/>
        </w:tabs>
        <w:ind w:firstLine="0"/>
        <w:rPr>
          <w:b/>
          <w:sz w:val="24"/>
          <w:szCs w:val="56"/>
        </w:rPr>
      </w:pPr>
      <w:r>
        <w:rPr>
          <w:b/>
          <w:sz w:val="24"/>
          <w:szCs w:val="56"/>
        </w:rPr>
        <w:t>01</w:t>
      </w:r>
    </w:p>
    <w:p w14:paraId="126F544D" w14:textId="77777777" w:rsidR="00822070" w:rsidRPr="00392C65" w:rsidRDefault="00822070" w:rsidP="008964EB">
      <w:pPr>
        <w:tabs>
          <w:tab w:val="left" w:pos="1230"/>
        </w:tabs>
        <w:ind w:firstLine="0"/>
        <w:rPr>
          <w:b/>
          <w:szCs w:val="56"/>
        </w:rPr>
      </w:pPr>
    </w:p>
    <w:p w14:paraId="5401C365" w14:textId="77777777" w:rsidR="00972BEA" w:rsidRPr="00392C65" w:rsidRDefault="00972BEA" w:rsidP="00972BEA">
      <w:pPr>
        <w:tabs>
          <w:tab w:val="left" w:pos="1800"/>
        </w:tabs>
        <w:spacing w:after="200" w:line="220" w:lineRule="atLeast"/>
        <w:ind w:firstLine="0"/>
        <w:rPr>
          <w:b/>
          <w:sz w:val="32"/>
          <w:szCs w:val="32"/>
        </w:rPr>
      </w:pPr>
      <w:r w:rsidRPr="00392C65">
        <w:rPr>
          <w:b/>
          <w:sz w:val="32"/>
          <w:szCs w:val="32"/>
        </w:rPr>
        <w:t>Autorizoval:</w:t>
      </w:r>
      <w:r w:rsidRPr="00392C65">
        <w:rPr>
          <w:b/>
          <w:sz w:val="32"/>
          <w:szCs w:val="32"/>
        </w:rPr>
        <w:tab/>
      </w:r>
      <w:r w:rsidRPr="00392C65">
        <w:rPr>
          <w:sz w:val="32"/>
          <w:szCs w:val="32"/>
        </w:rPr>
        <w:t>Jan Beran</w:t>
      </w:r>
    </w:p>
    <w:p w14:paraId="62B1E716" w14:textId="77777777" w:rsidR="00972BEA" w:rsidRPr="00392C65" w:rsidRDefault="00972BEA" w:rsidP="00972BEA">
      <w:pPr>
        <w:tabs>
          <w:tab w:val="left" w:pos="1800"/>
        </w:tabs>
        <w:spacing w:after="200" w:line="220" w:lineRule="atLeast"/>
        <w:ind w:firstLine="0"/>
        <w:rPr>
          <w:sz w:val="32"/>
          <w:szCs w:val="32"/>
        </w:rPr>
      </w:pPr>
      <w:r w:rsidRPr="00392C65">
        <w:rPr>
          <w:b/>
          <w:sz w:val="32"/>
          <w:szCs w:val="32"/>
        </w:rPr>
        <w:t xml:space="preserve">Projektant: </w:t>
      </w:r>
      <w:r w:rsidRPr="00392C65">
        <w:rPr>
          <w:b/>
          <w:sz w:val="32"/>
          <w:szCs w:val="32"/>
        </w:rPr>
        <w:tab/>
      </w:r>
      <w:r w:rsidRPr="00392C65">
        <w:rPr>
          <w:sz w:val="32"/>
          <w:szCs w:val="32"/>
        </w:rPr>
        <w:t xml:space="preserve">Beran, </w:t>
      </w:r>
      <w:proofErr w:type="spellStart"/>
      <w:r w:rsidRPr="00392C65">
        <w:rPr>
          <w:sz w:val="32"/>
          <w:szCs w:val="32"/>
        </w:rPr>
        <w:t>Dobranský</w:t>
      </w:r>
      <w:proofErr w:type="spellEnd"/>
    </w:p>
    <w:p w14:paraId="5DFB1853" w14:textId="77777777" w:rsidR="00972BEA" w:rsidRPr="00392C65" w:rsidRDefault="00972BEA" w:rsidP="00972BEA">
      <w:pPr>
        <w:tabs>
          <w:tab w:val="left" w:pos="1800"/>
        </w:tabs>
        <w:spacing w:after="200" w:line="220" w:lineRule="atLeast"/>
        <w:ind w:firstLine="0"/>
        <w:rPr>
          <w:b/>
          <w:sz w:val="32"/>
          <w:szCs w:val="32"/>
        </w:rPr>
      </w:pPr>
      <w:r w:rsidRPr="00392C65">
        <w:rPr>
          <w:b/>
          <w:sz w:val="32"/>
          <w:szCs w:val="32"/>
        </w:rPr>
        <w:t>Zakázka:</w:t>
      </w:r>
      <w:r w:rsidRPr="00392C65">
        <w:rPr>
          <w:sz w:val="32"/>
          <w:szCs w:val="32"/>
        </w:rPr>
        <w:tab/>
        <w:t>ZK</w:t>
      </w:r>
      <w:r w:rsidR="00822070">
        <w:rPr>
          <w:sz w:val="32"/>
          <w:szCs w:val="32"/>
        </w:rPr>
        <w:t>20002</w:t>
      </w:r>
    </w:p>
    <w:p w14:paraId="04E1001F" w14:textId="77777777" w:rsidR="00972BEA" w:rsidRDefault="00972BEA" w:rsidP="00972BEA">
      <w:pPr>
        <w:tabs>
          <w:tab w:val="left" w:pos="1800"/>
        </w:tabs>
        <w:spacing w:after="200" w:line="220" w:lineRule="atLeast"/>
        <w:ind w:firstLine="0"/>
        <w:rPr>
          <w:sz w:val="32"/>
          <w:szCs w:val="32"/>
        </w:rPr>
      </w:pPr>
      <w:r w:rsidRPr="00392C65">
        <w:rPr>
          <w:b/>
          <w:sz w:val="32"/>
          <w:szCs w:val="32"/>
        </w:rPr>
        <w:t xml:space="preserve">Datum: </w:t>
      </w:r>
      <w:r w:rsidRPr="00392C65">
        <w:rPr>
          <w:b/>
          <w:sz w:val="32"/>
          <w:szCs w:val="32"/>
        </w:rPr>
        <w:tab/>
      </w:r>
      <w:r w:rsidR="00822070">
        <w:rPr>
          <w:sz w:val="32"/>
          <w:szCs w:val="32"/>
        </w:rPr>
        <w:t>únor 2020</w:t>
      </w:r>
    </w:p>
    <w:p w14:paraId="46CE622E" w14:textId="77777777" w:rsidR="001932BC" w:rsidRDefault="001932BC" w:rsidP="00972BEA">
      <w:pPr>
        <w:tabs>
          <w:tab w:val="left" w:pos="1800"/>
        </w:tabs>
        <w:spacing w:after="200" w:line="220" w:lineRule="atLeast"/>
        <w:ind w:firstLine="0"/>
        <w:rPr>
          <w:sz w:val="32"/>
          <w:szCs w:val="32"/>
        </w:rPr>
      </w:pPr>
    </w:p>
    <w:p w14:paraId="76994C09" w14:textId="77777777" w:rsidR="001932BC" w:rsidRPr="00392C65" w:rsidRDefault="001932BC" w:rsidP="00972BEA">
      <w:pPr>
        <w:tabs>
          <w:tab w:val="left" w:pos="1800"/>
        </w:tabs>
        <w:spacing w:after="200" w:line="220" w:lineRule="atLeast"/>
        <w:ind w:firstLine="0"/>
        <w:rPr>
          <w:sz w:val="32"/>
          <w:szCs w:val="32"/>
        </w:rPr>
      </w:pPr>
    </w:p>
    <w:p w14:paraId="7206E07D" w14:textId="77777777" w:rsidR="00972BEA" w:rsidRDefault="00972BEA" w:rsidP="00972BEA"/>
    <w:p w14:paraId="0CDF18EB" w14:textId="77777777" w:rsidR="002A58D6" w:rsidRPr="00392C65" w:rsidRDefault="002A58D6" w:rsidP="00972BEA">
      <w:pPr>
        <w:sectPr w:rsidR="002A58D6" w:rsidRPr="00392C65" w:rsidSect="00E92782">
          <w:headerReference w:type="default" r:id="rId8"/>
          <w:footerReference w:type="default" r:id="rId9"/>
          <w:pgSz w:w="11906" w:h="16838"/>
          <w:pgMar w:top="1417" w:right="1417" w:bottom="1417" w:left="1417" w:header="708" w:footer="708" w:gutter="0"/>
          <w:cols w:space="708"/>
          <w:docGrid w:linePitch="360"/>
        </w:sectPr>
      </w:pPr>
    </w:p>
    <w:sdt>
      <w:sdtPr>
        <w:rPr>
          <w:rFonts w:asciiTheme="minorHAnsi" w:eastAsiaTheme="minorHAnsi" w:hAnsiTheme="minorHAnsi" w:cstheme="minorBidi"/>
          <w:b w:val="0"/>
          <w:bCs w:val="0"/>
          <w:caps/>
          <w:color w:val="auto"/>
          <w:sz w:val="22"/>
          <w:szCs w:val="22"/>
          <w:lang w:eastAsia="en-US"/>
        </w:rPr>
        <w:id w:val="2008933485"/>
        <w:docPartObj>
          <w:docPartGallery w:val="Table of Contents"/>
          <w:docPartUnique/>
        </w:docPartObj>
      </w:sdtPr>
      <w:sdtEndPr>
        <w:rPr>
          <w:rFonts w:asciiTheme="majorHAnsi" w:eastAsia="Batang" w:hAnsiTheme="majorHAnsi"/>
          <w:b/>
          <w:bCs/>
          <w:sz w:val="24"/>
          <w:szCs w:val="24"/>
        </w:rPr>
      </w:sdtEndPr>
      <w:sdtContent>
        <w:p w14:paraId="65CBAC70" w14:textId="77777777" w:rsidR="008250E8" w:rsidRPr="00392C65" w:rsidRDefault="008250E8" w:rsidP="0014458B">
          <w:pPr>
            <w:pStyle w:val="Nadpisobsahu"/>
            <w:jc w:val="center"/>
          </w:pPr>
          <w:r w:rsidRPr="00392C65">
            <w:rPr>
              <w:color w:val="auto"/>
            </w:rPr>
            <w:t>Obsah</w:t>
          </w:r>
        </w:p>
        <w:p w14:paraId="51A31FF3" w14:textId="52C4030D" w:rsidR="0089799D" w:rsidRDefault="00932F27">
          <w:pPr>
            <w:pStyle w:val="Obsah1"/>
            <w:tabs>
              <w:tab w:val="right" w:leader="dot" w:pos="9628"/>
            </w:tabs>
            <w:rPr>
              <w:rFonts w:asciiTheme="minorHAnsi" w:eastAsiaTheme="minorEastAsia" w:hAnsiTheme="minorHAnsi"/>
              <w:b w:val="0"/>
              <w:bCs w:val="0"/>
              <w:caps w:val="0"/>
              <w:noProof/>
              <w:sz w:val="22"/>
              <w:szCs w:val="22"/>
              <w:lang w:eastAsia="cs-CZ"/>
            </w:rPr>
          </w:pPr>
          <w:r w:rsidRPr="00392C65">
            <w:rPr>
              <w:b w:val="0"/>
              <w:bCs w:val="0"/>
              <w:caps w:val="0"/>
            </w:rPr>
            <w:fldChar w:fldCharType="begin"/>
          </w:r>
          <w:r w:rsidR="0096556E" w:rsidRPr="00392C65">
            <w:rPr>
              <w:b w:val="0"/>
              <w:bCs w:val="0"/>
              <w:caps w:val="0"/>
            </w:rPr>
            <w:instrText xml:space="preserve"> TOC \o "1-3" \h \z \u </w:instrText>
          </w:r>
          <w:r w:rsidRPr="00392C65">
            <w:rPr>
              <w:b w:val="0"/>
              <w:bCs w:val="0"/>
              <w:caps w:val="0"/>
            </w:rPr>
            <w:fldChar w:fldCharType="separate"/>
          </w:r>
          <w:hyperlink w:anchor="_Toc33596008" w:history="1">
            <w:r w:rsidR="0089799D" w:rsidRPr="00DB6149">
              <w:rPr>
                <w:rStyle w:val="Hypertextovodkaz"/>
                <w:noProof/>
              </w:rPr>
              <w:t>1. Popis projektu</w:t>
            </w:r>
            <w:r w:rsidR="0089799D">
              <w:rPr>
                <w:noProof/>
                <w:webHidden/>
              </w:rPr>
              <w:tab/>
            </w:r>
            <w:r w:rsidR="0089799D">
              <w:rPr>
                <w:noProof/>
                <w:webHidden/>
              </w:rPr>
              <w:fldChar w:fldCharType="begin"/>
            </w:r>
            <w:r w:rsidR="0089799D">
              <w:rPr>
                <w:noProof/>
                <w:webHidden/>
              </w:rPr>
              <w:instrText xml:space="preserve"> PAGEREF _Toc33596008 \h </w:instrText>
            </w:r>
            <w:r w:rsidR="0089799D">
              <w:rPr>
                <w:noProof/>
                <w:webHidden/>
              </w:rPr>
            </w:r>
            <w:r w:rsidR="0089799D">
              <w:rPr>
                <w:noProof/>
                <w:webHidden/>
              </w:rPr>
              <w:fldChar w:fldCharType="separate"/>
            </w:r>
            <w:r w:rsidR="00E54E72">
              <w:rPr>
                <w:noProof/>
                <w:webHidden/>
              </w:rPr>
              <w:t>5</w:t>
            </w:r>
            <w:r w:rsidR="0089799D">
              <w:rPr>
                <w:noProof/>
                <w:webHidden/>
              </w:rPr>
              <w:fldChar w:fldCharType="end"/>
            </w:r>
          </w:hyperlink>
        </w:p>
        <w:p w14:paraId="7A0D9041" w14:textId="1AC74DAB" w:rsidR="0089799D" w:rsidRDefault="00E54E72">
          <w:pPr>
            <w:pStyle w:val="Obsah2"/>
            <w:tabs>
              <w:tab w:val="right" w:leader="dot" w:pos="9628"/>
            </w:tabs>
            <w:rPr>
              <w:rFonts w:eastAsiaTheme="minorEastAsia"/>
              <w:b w:val="0"/>
              <w:bCs w:val="0"/>
              <w:noProof/>
              <w:sz w:val="22"/>
              <w:szCs w:val="22"/>
              <w:lang w:eastAsia="cs-CZ"/>
            </w:rPr>
          </w:pPr>
          <w:hyperlink w:anchor="_Toc33596009" w:history="1">
            <w:r w:rsidR="0089799D" w:rsidRPr="00DB6149">
              <w:rPr>
                <w:rStyle w:val="Hypertextovodkaz"/>
                <w:noProof/>
              </w:rPr>
              <w:t>1.1. Základní informace</w:t>
            </w:r>
            <w:r w:rsidR="0089799D">
              <w:rPr>
                <w:noProof/>
                <w:webHidden/>
              </w:rPr>
              <w:tab/>
            </w:r>
            <w:r w:rsidR="0089799D">
              <w:rPr>
                <w:noProof/>
                <w:webHidden/>
              </w:rPr>
              <w:fldChar w:fldCharType="begin"/>
            </w:r>
            <w:r w:rsidR="0089799D">
              <w:rPr>
                <w:noProof/>
                <w:webHidden/>
              </w:rPr>
              <w:instrText xml:space="preserve"> PAGEREF _Toc33596009 \h </w:instrText>
            </w:r>
            <w:r w:rsidR="0089799D">
              <w:rPr>
                <w:noProof/>
                <w:webHidden/>
              </w:rPr>
            </w:r>
            <w:r w:rsidR="0089799D">
              <w:rPr>
                <w:noProof/>
                <w:webHidden/>
              </w:rPr>
              <w:fldChar w:fldCharType="separate"/>
            </w:r>
            <w:r>
              <w:rPr>
                <w:noProof/>
                <w:webHidden/>
              </w:rPr>
              <w:t>5</w:t>
            </w:r>
            <w:r w:rsidR="0089799D">
              <w:rPr>
                <w:noProof/>
                <w:webHidden/>
              </w:rPr>
              <w:fldChar w:fldCharType="end"/>
            </w:r>
          </w:hyperlink>
        </w:p>
        <w:p w14:paraId="75640BCA" w14:textId="468831D0" w:rsidR="0089799D" w:rsidRDefault="00E54E72">
          <w:pPr>
            <w:pStyle w:val="Obsah2"/>
            <w:tabs>
              <w:tab w:val="right" w:leader="dot" w:pos="9628"/>
            </w:tabs>
            <w:rPr>
              <w:rFonts w:eastAsiaTheme="minorEastAsia"/>
              <w:b w:val="0"/>
              <w:bCs w:val="0"/>
              <w:noProof/>
              <w:sz w:val="22"/>
              <w:szCs w:val="22"/>
              <w:lang w:eastAsia="cs-CZ"/>
            </w:rPr>
          </w:pPr>
          <w:hyperlink w:anchor="_Toc33596010" w:history="1">
            <w:r w:rsidR="0089799D" w:rsidRPr="00DB6149">
              <w:rPr>
                <w:rStyle w:val="Hypertextovodkaz"/>
                <w:noProof/>
              </w:rPr>
              <w:t>1.2. Podklady</w:t>
            </w:r>
            <w:r w:rsidR="0089799D">
              <w:rPr>
                <w:noProof/>
                <w:webHidden/>
              </w:rPr>
              <w:tab/>
            </w:r>
            <w:r w:rsidR="0089799D">
              <w:rPr>
                <w:noProof/>
                <w:webHidden/>
              </w:rPr>
              <w:fldChar w:fldCharType="begin"/>
            </w:r>
            <w:r w:rsidR="0089799D">
              <w:rPr>
                <w:noProof/>
                <w:webHidden/>
              </w:rPr>
              <w:instrText xml:space="preserve"> PAGEREF _Toc33596010 \h </w:instrText>
            </w:r>
            <w:r w:rsidR="0089799D">
              <w:rPr>
                <w:noProof/>
                <w:webHidden/>
              </w:rPr>
            </w:r>
            <w:r w:rsidR="0089799D">
              <w:rPr>
                <w:noProof/>
                <w:webHidden/>
              </w:rPr>
              <w:fldChar w:fldCharType="separate"/>
            </w:r>
            <w:r>
              <w:rPr>
                <w:noProof/>
                <w:webHidden/>
              </w:rPr>
              <w:t>5</w:t>
            </w:r>
            <w:r w:rsidR="0089799D">
              <w:rPr>
                <w:noProof/>
                <w:webHidden/>
              </w:rPr>
              <w:fldChar w:fldCharType="end"/>
            </w:r>
          </w:hyperlink>
        </w:p>
        <w:p w14:paraId="1A254018" w14:textId="7FCE0142" w:rsidR="0089799D" w:rsidRDefault="00E54E72">
          <w:pPr>
            <w:pStyle w:val="Obsah2"/>
            <w:tabs>
              <w:tab w:val="right" w:leader="dot" w:pos="9628"/>
            </w:tabs>
            <w:rPr>
              <w:rFonts w:eastAsiaTheme="minorEastAsia"/>
              <w:b w:val="0"/>
              <w:bCs w:val="0"/>
              <w:noProof/>
              <w:sz w:val="22"/>
              <w:szCs w:val="22"/>
              <w:lang w:eastAsia="cs-CZ"/>
            </w:rPr>
          </w:pPr>
          <w:hyperlink w:anchor="_Toc33596011" w:history="1">
            <w:r w:rsidR="0089799D" w:rsidRPr="00DB6149">
              <w:rPr>
                <w:rStyle w:val="Hypertextovodkaz"/>
                <w:noProof/>
              </w:rPr>
              <w:t>1.3. Koordinace s dalšími profesemi</w:t>
            </w:r>
            <w:r w:rsidR="0089799D">
              <w:rPr>
                <w:noProof/>
                <w:webHidden/>
              </w:rPr>
              <w:tab/>
            </w:r>
            <w:r w:rsidR="0089799D">
              <w:rPr>
                <w:noProof/>
                <w:webHidden/>
              </w:rPr>
              <w:fldChar w:fldCharType="begin"/>
            </w:r>
            <w:r w:rsidR="0089799D">
              <w:rPr>
                <w:noProof/>
                <w:webHidden/>
              </w:rPr>
              <w:instrText xml:space="preserve"> PAGEREF _Toc33596011 \h </w:instrText>
            </w:r>
            <w:r w:rsidR="0089799D">
              <w:rPr>
                <w:noProof/>
                <w:webHidden/>
              </w:rPr>
            </w:r>
            <w:r w:rsidR="0089799D">
              <w:rPr>
                <w:noProof/>
                <w:webHidden/>
              </w:rPr>
              <w:fldChar w:fldCharType="separate"/>
            </w:r>
            <w:r>
              <w:rPr>
                <w:noProof/>
                <w:webHidden/>
              </w:rPr>
              <w:t>5</w:t>
            </w:r>
            <w:r w:rsidR="0089799D">
              <w:rPr>
                <w:noProof/>
                <w:webHidden/>
              </w:rPr>
              <w:fldChar w:fldCharType="end"/>
            </w:r>
          </w:hyperlink>
        </w:p>
        <w:p w14:paraId="22188800" w14:textId="05BB5ED8" w:rsidR="0089799D" w:rsidRDefault="00E54E72">
          <w:pPr>
            <w:pStyle w:val="Obsah2"/>
            <w:tabs>
              <w:tab w:val="right" w:leader="dot" w:pos="9628"/>
            </w:tabs>
            <w:rPr>
              <w:rFonts w:eastAsiaTheme="minorEastAsia"/>
              <w:b w:val="0"/>
              <w:bCs w:val="0"/>
              <w:noProof/>
              <w:sz w:val="22"/>
              <w:szCs w:val="22"/>
              <w:lang w:eastAsia="cs-CZ"/>
            </w:rPr>
          </w:pPr>
          <w:hyperlink w:anchor="_Toc33596012" w:history="1">
            <w:r w:rsidR="0089799D" w:rsidRPr="00DB6149">
              <w:rPr>
                <w:rStyle w:val="Hypertextovodkaz"/>
                <w:noProof/>
              </w:rPr>
              <w:t>1.4. Navržené technologie</w:t>
            </w:r>
            <w:r w:rsidR="0089799D">
              <w:rPr>
                <w:noProof/>
                <w:webHidden/>
              </w:rPr>
              <w:tab/>
            </w:r>
            <w:r w:rsidR="0089799D">
              <w:rPr>
                <w:noProof/>
                <w:webHidden/>
              </w:rPr>
              <w:fldChar w:fldCharType="begin"/>
            </w:r>
            <w:r w:rsidR="0089799D">
              <w:rPr>
                <w:noProof/>
                <w:webHidden/>
              </w:rPr>
              <w:instrText xml:space="preserve"> PAGEREF _Toc33596012 \h </w:instrText>
            </w:r>
            <w:r w:rsidR="0089799D">
              <w:rPr>
                <w:noProof/>
                <w:webHidden/>
              </w:rPr>
            </w:r>
            <w:r w:rsidR="0089799D">
              <w:rPr>
                <w:noProof/>
                <w:webHidden/>
              </w:rPr>
              <w:fldChar w:fldCharType="separate"/>
            </w:r>
            <w:r>
              <w:rPr>
                <w:noProof/>
                <w:webHidden/>
              </w:rPr>
              <w:t>5</w:t>
            </w:r>
            <w:r w:rsidR="0089799D">
              <w:rPr>
                <w:noProof/>
                <w:webHidden/>
              </w:rPr>
              <w:fldChar w:fldCharType="end"/>
            </w:r>
          </w:hyperlink>
        </w:p>
        <w:p w14:paraId="22263315" w14:textId="1F6E498C" w:rsidR="0089799D" w:rsidRDefault="00E54E72">
          <w:pPr>
            <w:pStyle w:val="Obsah1"/>
            <w:tabs>
              <w:tab w:val="right" w:leader="dot" w:pos="9628"/>
            </w:tabs>
            <w:rPr>
              <w:rFonts w:asciiTheme="minorHAnsi" w:eastAsiaTheme="minorEastAsia" w:hAnsiTheme="minorHAnsi"/>
              <w:b w:val="0"/>
              <w:bCs w:val="0"/>
              <w:caps w:val="0"/>
              <w:noProof/>
              <w:sz w:val="22"/>
              <w:szCs w:val="22"/>
              <w:lang w:eastAsia="cs-CZ"/>
            </w:rPr>
          </w:pPr>
          <w:hyperlink w:anchor="_Toc33596013" w:history="1">
            <w:r w:rsidR="0089799D" w:rsidRPr="00DB6149">
              <w:rPr>
                <w:rStyle w:val="Hypertextovodkaz"/>
                <w:noProof/>
              </w:rPr>
              <w:t>2. Poplachový zabezpečovací a tísňový systém (PZTS)</w:t>
            </w:r>
            <w:r w:rsidR="0089799D">
              <w:rPr>
                <w:noProof/>
                <w:webHidden/>
              </w:rPr>
              <w:tab/>
            </w:r>
            <w:r w:rsidR="0089799D">
              <w:rPr>
                <w:noProof/>
                <w:webHidden/>
              </w:rPr>
              <w:fldChar w:fldCharType="begin"/>
            </w:r>
            <w:r w:rsidR="0089799D">
              <w:rPr>
                <w:noProof/>
                <w:webHidden/>
              </w:rPr>
              <w:instrText xml:space="preserve"> PAGEREF _Toc33596013 \h </w:instrText>
            </w:r>
            <w:r w:rsidR="0089799D">
              <w:rPr>
                <w:noProof/>
                <w:webHidden/>
              </w:rPr>
            </w:r>
            <w:r w:rsidR="0089799D">
              <w:rPr>
                <w:noProof/>
                <w:webHidden/>
              </w:rPr>
              <w:fldChar w:fldCharType="separate"/>
            </w:r>
            <w:r>
              <w:rPr>
                <w:noProof/>
                <w:webHidden/>
              </w:rPr>
              <w:t>5</w:t>
            </w:r>
            <w:r w:rsidR="0089799D">
              <w:rPr>
                <w:noProof/>
                <w:webHidden/>
              </w:rPr>
              <w:fldChar w:fldCharType="end"/>
            </w:r>
          </w:hyperlink>
        </w:p>
        <w:p w14:paraId="2E826042" w14:textId="0ACAFA95" w:rsidR="0089799D" w:rsidRDefault="00E54E72">
          <w:pPr>
            <w:pStyle w:val="Obsah2"/>
            <w:tabs>
              <w:tab w:val="right" w:leader="dot" w:pos="9628"/>
            </w:tabs>
            <w:rPr>
              <w:rFonts w:eastAsiaTheme="minorEastAsia"/>
              <w:b w:val="0"/>
              <w:bCs w:val="0"/>
              <w:noProof/>
              <w:sz w:val="22"/>
              <w:szCs w:val="22"/>
              <w:lang w:eastAsia="cs-CZ"/>
            </w:rPr>
          </w:pPr>
          <w:hyperlink w:anchor="_Toc33596014" w:history="1">
            <w:r w:rsidR="0089799D" w:rsidRPr="00DB6149">
              <w:rPr>
                <w:rStyle w:val="Hypertextovodkaz"/>
                <w:noProof/>
              </w:rPr>
              <w:t>Následující technická zpráva je řazena dle příloh G a H normy ČSN CLC/TS 50131-7</w:t>
            </w:r>
            <w:r w:rsidR="0089799D">
              <w:rPr>
                <w:noProof/>
                <w:webHidden/>
              </w:rPr>
              <w:tab/>
            </w:r>
            <w:r w:rsidR="0089799D">
              <w:rPr>
                <w:noProof/>
                <w:webHidden/>
              </w:rPr>
              <w:fldChar w:fldCharType="begin"/>
            </w:r>
            <w:r w:rsidR="0089799D">
              <w:rPr>
                <w:noProof/>
                <w:webHidden/>
              </w:rPr>
              <w:instrText xml:space="preserve"> PAGEREF _Toc33596014 \h </w:instrText>
            </w:r>
            <w:r w:rsidR="0089799D">
              <w:rPr>
                <w:noProof/>
                <w:webHidden/>
              </w:rPr>
            </w:r>
            <w:r w:rsidR="0089799D">
              <w:rPr>
                <w:noProof/>
                <w:webHidden/>
              </w:rPr>
              <w:fldChar w:fldCharType="separate"/>
            </w:r>
            <w:r>
              <w:rPr>
                <w:noProof/>
                <w:webHidden/>
              </w:rPr>
              <w:t>5</w:t>
            </w:r>
            <w:r w:rsidR="0089799D">
              <w:rPr>
                <w:noProof/>
                <w:webHidden/>
              </w:rPr>
              <w:fldChar w:fldCharType="end"/>
            </w:r>
          </w:hyperlink>
        </w:p>
        <w:p w14:paraId="5AB37D38" w14:textId="0522721D" w:rsidR="0089799D" w:rsidRDefault="00E54E72">
          <w:pPr>
            <w:pStyle w:val="Obsah2"/>
            <w:tabs>
              <w:tab w:val="right" w:leader="dot" w:pos="9628"/>
            </w:tabs>
            <w:rPr>
              <w:rFonts w:eastAsiaTheme="minorEastAsia"/>
              <w:b w:val="0"/>
              <w:bCs w:val="0"/>
              <w:noProof/>
              <w:sz w:val="22"/>
              <w:szCs w:val="22"/>
              <w:lang w:eastAsia="cs-CZ"/>
            </w:rPr>
          </w:pPr>
          <w:hyperlink w:anchor="_Toc33596015" w:history="1">
            <w:r w:rsidR="0089799D" w:rsidRPr="00DB6149">
              <w:rPr>
                <w:rStyle w:val="Hypertextovodkaz"/>
                <w:noProof/>
              </w:rPr>
              <w:t>2.1. Stupeň zabezpečení</w:t>
            </w:r>
            <w:r w:rsidR="0089799D">
              <w:rPr>
                <w:noProof/>
                <w:webHidden/>
              </w:rPr>
              <w:tab/>
            </w:r>
            <w:r w:rsidR="0089799D">
              <w:rPr>
                <w:noProof/>
                <w:webHidden/>
              </w:rPr>
              <w:fldChar w:fldCharType="begin"/>
            </w:r>
            <w:r w:rsidR="0089799D">
              <w:rPr>
                <w:noProof/>
                <w:webHidden/>
              </w:rPr>
              <w:instrText xml:space="preserve"> PAGEREF _Toc33596015 \h </w:instrText>
            </w:r>
            <w:r w:rsidR="0089799D">
              <w:rPr>
                <w:noProof/>
                <w:webHidden/>
              </w:rPr>
            </w:r>
            <w:r w:rsidR="0089799D">
              <w:rPr>
                <w:noProof/>
                <w:webHidden/>
              </w:rPr>
              <w:fldChar w:fldCharType="separate"/>
            </w:r>
            <w:r>
              <w:rPr>
                <w:noProof/>
                <w:webHidden/>
              </w:rPr>
              <w:t>5</w:t>
            </w:r>
            <w:r w:rsidR="0089799D">
              <w:rPr>
                <w:noProof/>
                <w:webHidden/>
              </w:rPr>
              <w:fldChar w:fldCharType="end"/>
            </w:r>
          </w:hyperlink>
        </w:p>
        <w:p w14:paraId="32D7C4DB" w14:textId="7A229AF1" w:rsidR="0089799D" w:rsidRDefault="00E54E72">
          <w:pPr>
            <w:pStyle w:val="Obsah2"/>
            <w:tabs>
              <w:tab w:val="right" w:leader="dot" w:pos="9628"/>
            </w:tabs>
            <w:rPr>
              <w:rFonts w:eastAsiaTheme="minorEastAsia"/>
              <w:b w:val="0"/>
              <w:bCs w:val="0"/>
              <w:noProof/>
              <w:sz w:val="22"/>
              <w:szCs w:val="22"/>
              <w:lang w:eastAsia="cs-CZ"/>
            </w:rPr>
          </w:pPr>
          <w:hyperlink w:anchor="_Toc33596016" w:history="1">
            <w:r w:rsidR="0089799D" w:rsidRPr="00DB6149">
              <w:rPr>
                <w:rStyle w:val="Hypertextovodkaz"/>
                <w:noProof/>
              </w:rPr>
              <w:t>2.2. Třída prostředí</w:t>
            </w:r>
            <w:r w:rsidR="0089799D">
              <w:rPr>
                <w:noProof/>
                <w:webHidden/>
              </w:rPr>
              <w:tab/>
            </w:r>
            <w:r w:rsidR="0089799D">
              <w:rPr>
                <w:noProof/>
                <w:webHidden/>
              </w:rPr>
              <w:fldChar w:fldCharType="begin"/>
            </w:r>
            <w:r w:rsidR="0089799D">
              <w:rPr>
                <w:noProof/>
                <w:webHidden/>
              </w:rPr>
              <w:instrText xml:space="preserve"> PAGEREF _Toc33596016 \h </w:instrText>
            </w:r>
            <w:r w:rsidR="0089799D">
              <w:rPr>
                <w:noProof/>
                <w:webHidden/>
              </w:rPr>
            </w:r>
            <w:r w:rsidR="0089799D">
              <w:rPr>
                <w:noProof/>
                <w:webHidden/>
              </w:rPr>
              <w:fldChar w:fldCharType="separate"/>
            </w:r>
            <w:r>
              <w:rPr>
                <w:noProof/>
                <w:webHidden/>
              </w:rPr>
              <w:t>5</w:t>
            </w:r>
            <w:r w:rsidR="0089799D">
              <w:rPr>
                <w:noProof/>
                <w:webHidden/>
              </w:rPr>
              <w:fldChar w:fldCharType="end"/>
            </w:r>
          </w:hyperlink>
        </w:p>
        <w:p w14:paraId="1AA7D489" w14:textId="1D9C4BE5" w:rsidR="0089799D" w:rsidRDefault="00E54E72">
          <w:pPr>
            <w:pStyle w:val="Obsah2"/>
            <w:tabs>
              <w:tab w:val="right" w:leader="dot" w:pos="9628"/>
            </w:tabs>
            <w:rPr>
              <w:rFonts w:eastAsiaTheme="minorEastAsia"/>
              <w:b w:val="0"/>
              <w:bCs w:val="0"/>
              <w:noProof/>
              <w:sz w:val="22"/>
              <w:szCs w:val="22"/>
              <w:lang w:eastAsia="cs-CZ"/>
            </w:rPr>
          </w:pPr>
          <w:hyperlink w:anchor="_Toc33596017" w:history="1">
            <w:r w:rsidR="0089799D" w:rsidRPr="00DB6149">
              <w:rPr>
                <w:rStyle w:val="Hypertextovodkaz"/>
                <w:noProof/>
              </w:rPr>
              <w:t>2.3. Seznam vybavení</w:t>
            </w:r>
            <w:r w:rsidR="0089799D">
              <w:rPr>
                <w:noProof/>
                <w:webHidden/>
              </w:rPr>
              <w:tab/>
            </w:r>
            <w:r w:rsidR="0089799D">
              <w:rPr>
                <w:noProof/>
                <w:webHidden/>
              </w:rPr>
              <w:fldChar w:fldCharType="begin"/>
            </w:r>
            <w:r w:rsidR="0089799D">
              <w:rPr>
                <w:noProof/>
                <w:webHidden/>
              </w:rPr>
              <w:instrText xml:space="preserve"> PAGEREF _Toc33596017 \h </w:instrText>
            </w:r>
            <w:r w:rsidR="0089799D">
              <w:rPr>
                <w:noProof/>
                <w:webHidden/>
              </w:rPr>
            </w:r>
            <w:r w:rsidR="0089799D">
              <w:rPr>
                <w:noProof/>
                <w:webHidden/>
              </w:rPr>
              <w:fldChar w:fldCharType="separate"/>
            </w:r>
            <w:r>
              <w:rPr>
                <w:noProof/>
                <w:webHidden/>
              </w:rPr>
              <w:t>6</w:t>
            </w:r>
            <w:r w:rsidR="0089799D">
              <w:rPr>
                <w:noProof/>
                <w:webHidden/>
              </w:rPr>
              <w:fldChar w:fldCharType="end"/>
            </w:r>
          </w:hyperlink>
        </w:p>
        <w:p w14:paraId="3391507B" w14:textId="0ED75E10" w:rsidR="0089799D" w:rsidRDefault="00E54E72">
          <w:pPr>
            <w:pStyle w:val="Obsah2"/>
            <w:tabs>
              <w:tab w:val="right" w:leader="dot" w:pos="9628"/>
            </w:tabs>
            <w:rPr>
              <w:rFonts w:eastAsiaTheme="minorEastAsia"/>
              <w:b w:val="0"/>
              <w:bCs w:val="0"/>
              <w:noProof/>
              <w:sz w:val="22"/>
              <w:szCs w:val="22"/>
              <w:lang w:eastAsia="cs-CZ"/>
            </w:rPr>
          </w:pPr>
          <w:hyperlink w:anchor="_Toc33596018" w:history="1">
            <w:r w:rsidR="0089799D" w:rsidRPr="00DB6149">
              <w:rPr>
                <w:rStyle w:val="Hypertextovodkaz"/>
                <w:noProof/>
              </w:rPr>
              <w:t>2.4. Konfigurace systému</w:t>
            </w:r>
            <w:r w:rsidR="0089799D">
              <w:rPr>
                <w:noProof/>
                <w:webHidden/>
              </w:rPr>
              <w:tab/>
            </w:r>
            <w:r w:rsidR="0089799D">
              <w:rPr>
                <w:noProof/>
                <w:webHidden/>
              </w:rPr>
              <w:fldChar w:fldCharType="begin"/>
            </w:r>
            <w:r w:rsidR="0089799D">
              <w:rPr>
                <w:noProof/>
                <w:webHidden/>
              </w:rPr>
              <w:instrText xml:space="preserve"> PAGEREF _Toc33596018 \h </w:instrText>
            </w:r>
            <w:r w:rsidR="0089799D">
              <w:rPr>
                <w:noProof/>
                <w:webHidden/>
              </w:rPr>
            </w:r>
            <w:r w:rsidR="0089799D">
              <w:rPr>
                <w:noProof/>
                <w:webHidden/>
              </w:rPr>
              <w:fldChar w:fldCharType="separate"/>
            </w:r>
            <w:r>
              <w:rPr>
                <w:noProof/>
                <w:webHidden/>
              </w:rPr>
              <w:t>6</w:t>
            </w:r>
            <w:r w:rsidR="0089799D">
              <w:rPr>
                <w:noProof/>
                <w:webHidden/>
              </w:rPr>
              <w:fldChar w:fldCharType="end"/>
            </w:r>
          </w:hyperlink>
        </w:p>
        <w:p w14:paraId="68C947D0" w14:textId="773326C4" w:rsidR="0089799D" w:rsidRDefault="00E54E72">
          <w:pPr>
            <w:pStyle w:val="Obsah2"/>
            <w:tabs>
              <w:tab w:val="right" w:leader="dot" w:pos="9628"/>
            </w:tabs>
            <w:rPr>
              <w:rFonts w:eastAsiaTheme="minorEastAsia"/>
              <w:b w:val="0"/>
              <w:bCs w:val="0"/>
              <w:noProof/>
              <w:sz w:val="22"/>
              <w:szCs w:val="22"/>
              <w:lang w:eastAsia="cs-CZ"/>
            </w:rPr>
          </w:pPr>
          <w:hyperlink w:anchor="_Toc33596019" w:history="1">
            <w:r w:rsidR="0089799D" w:rsidRPr="00DB6149">
              <w:rPr>
                <w:rStyle w:val="Hypertextovodkaz"/>
                <w:noProof/>
              </w:rPr>
              <w:t>2.5. Detektory</w:t>
            </w:r>
            <w:r w:rsidR="0089799D">
              <w:rPr>
                <w:noProof/>
                <w:webHidden/>
              </w:rPr>
              <w:tab/>
            </w:r>
            <w:r w:rsidR="0089799D">
              <w:rPr>
                <w:noProof/>
                <w:webHidden/>
              </w:rPr>
              <w:fldChar w:fldCharType="begin"/>
            </w:r>
            <w:r w:rsidR="0089799D">
              <w:rPr>
                <w:noProof/>
                <w:webHidden/>
              </w:rPr>
              <w:instrText xml:space="preserve"> PAGEREF _Toc33596019 \h </w:instrText>
            </w:r>
            <w:r w:rsidR="0089799D">
              <w:rPr>
                <w:noProof/>
                <w:webHidden/>
              </w:rPr>
            </w:r>
            <w:r w:rsidR="0089799D">
              <w:rPr>
                <w:noProof/>
                <w:webHidden/>
              </w:rPr>
              <w:fldChar w:fldCharType="separate"/>
            </w:r>
            <w:r>
              <w:rPr>
                <w:noProof/>
                <w:webHidden/>
              </w:rPr>
              <w:t>6</w:t>
            </w:r>
            <w:r w:rsidR="0089799D">
              <w:rPr>
                <w:noProof/>
                <w:webHidden/>
              </w:rPr>
              <w:fldChar w:fldCharType="end"/>
            </w:r>
          </w:hyperlink>
        </w:p>
        <w:p w14:paraId="0CD4DB32" w14:textId="77E8BF7E" w:rsidR="0089799D" w:rsidRDefault="00E54E72">
          <w:pPr>
            <w:pStyle w:val="Obsah2"/>
            <w:tabs>
              <w:tab w:val="right" w:leader="dot" w:pos="9628"/>
            </w:tabs>
            <w:rPr>
              <w:rFonts w:eastAsiaTheme="minorEastAsia"/>
              <w:b w:val="0"/>
              <w:bCs w:val="0"/>
              <w:noProof/>
              <w:sz w:val="22"/>
              <w:szCs w:val="22"/>
              <w:lang w:eastAsia="cs-CZ"/>
            </w:rPr>
          </w:pPr>
          <w:hyperlink w:anchor="_Toc33596020" w:history="1">
            <w:r w:rsidR="0089799D" w:rsidRPr="00DB6149">
              <w:rPr>
                <w:rStyle w:val="Hypertextovodkaz"/>
                <w:noProof/>
              </w:rPr>
              <w:t>2.6. Hlášení poplachu</w:t>
            </w:r>
            <w:r w:rsidR="0089799D">
              <w:rPr>
                <w:noProof/>
                <w:webHidden/>
              </w:rPr>
              <w:tab/>
            </w:r>
            <w:r w:rsidR="0089799D">
              <w:rPr>
                <w:noProof/>
                <w:webHidden/>
              </w:rPr>
              <w:fldChar w:fldCharType="begin"/>
            </w:r>
            <w:r w:rsidR="0089799D">
              <w:rPr>
                <w:noProof/>
                <w:webHidden/>
              </w:rPr>
              <w:instrText xml:space="preserve"> PAGEREF _Toc33596020 \h </w:instrText>
            </w:r>
            <w:r w:rsidR="0089799D">
              <w:rPr>
                <w:noProof/>
                <w:webHidden/>
              </w:rPr>
            </w:r>
            <w:r w:rsidR="0089799D">
              <w:rPr>
                <w:noProof/>
                <w:webHidden/>
              </w:rPr>
              <w:fldChar w:fldCharType="separate"/>
            </w:r>
            <w:r>
              <w:rPr>
                <w:noProof/>
                <w:webHidden/>
              </w:rPr>
              <w:t>6</w:t>
            </w:r>
            <w:r w:rsidR="0089799D">
              <w:rPr>
                <w:noProof/>
                <w:webHidden/>
              </w:rPr>
              <w:fldChar w:fldCharType="end"/>
            </w:r>
          </w:hyperlink>
        </w:p>
        <w:p w14:paraId="5CE9BE77" w14:textId="28F75888" w:rsidR="0089799D" w:rsidRDefault="00E54E72">
          <w:pPr>
            <w:pStyle w:val="Obsah2"/>
            <w:tabs>
              <w:tab w:val="right" w:leader="dot" w:pos="9628"/>
            </w:tabs>
            <w:rPr>
              <w:rFonts w:eastAsiaTheme="minorEastAsia"/>
              <w:b w:val="0"/>
              <w:bCs w:val="0"/>
              <w:noProof/>
              <w:sz w:val="22"/>
              <w:szCs w:val="22"/>
              <w:lang w:eastAsia="cs-CZ"/>
            </w:rPr>
          </w:pPr>
          <w:hyperlink w:anchor="_Toc33596021" w:history="1">
            <w:r w:rsidR="0089799D" w:rsidRPr="00DB6149">
              <w:rPr>
                <w:rStyle w:val="Hypertextovodkaz"/>
                <w:noProof/>
              </w:rPr>
              <w:t>2.7. Právní předpisy</w:t>
            </w:r>
            <w:r w:rsidR="0089799D">
              <w:rPr>
                <w:noProof/>
                <w:webHidden/>
              </w:rPr>
              <w:tab/>
            </w:r>
            <w:r w:rsidR="0089799D">
              <w:rPr>
                <w:noProof/>
                <w:webHidden/>
              </w:rPr>
              <w:fldChar w:fldCharType="begin"/>
            </w:r>
            <w:r w:rsidR="0089799D">
              <w:rPr>
                <w:noProof/>
                <w:webHidden/>
              </w:rPr>
              <w:instrText xml:space="preserve"> PAGEREF _Toc33596021 \h </w:instrText>
            </w:r>
            <w:r w:rsidR="0089799D">
              <w:rPr>
                <w:noProof/>
                <w:webHidden/>
              </w:rPr>
            </w:r>
            <w:r w:rsidR="0089799D">
              <w:rPr>
                <w:noProof/>
                <w:webHidden/>
              </w:rPr>
              <w:fldChar w:fldCharType="separate"/>
            </w:r>
            <w:r>
              <w:rPr>
                <w:noProof/>
                <w:webHidden/>
              </w:rPr>
              <w:t>6</w:t>
            </w:r>
            <w:r w:rsidR="0089799D">
              <w:rPr>
                <w:noProof/>
                <w:webHidden/>
              </w:rPr>
              <w:fldChar w:fldCharType="end"/>
            </w:r>
          </w:hyperlink>
        </w:p>
        <w:p w14:paraId="0E3CC901" w14:textId="51D7B7EA" w:rsidR="0089799D" w:rsidRDefault="00E54E72">
          <w:pPr>
            <w:pStyle w:val="Obsah2"/>
            <w:tabs>
              <w:tab w:val="right" w:leader="dot" w:pos="9628"/>
            </w:tabs>
            <w:rPr>
              <w:rFonts w:eastAsiaTheme="minorEastAsia"/>
              <w:b w:val="0"/>
              <w:bCs w:val="0"/>
              <w:noProof/>
              <w:sz w:val="22"/>
              <w:szCs w:val="22"/>
              <w:lang w:eastAsia="cs-CZ"/>
            </w:rPr>
          </w:pPr>
          <w:hyperlink w:anchor="_Toc33596022" w:history="1">
            <w:r w:rsidR="0089799D" w:rsidRPr="00DB6149">
              <w:rPr>
                <w:rStyle w:val="Hypertextovodkaz"/>
                <w:noProof/>
              </w:rPr>
              <w:t>2.8. Normy</w:t>
            </w:r>
            <w:r w:rsidR="0089799D">
              <w:rPr>
                <w:noProof/>
                <w:webHidden/>
              </w:rPr>
              <w:tab/>
            </w:r>
            <w:r w:rsidR="0089799D">
              <w:rPr>
                <w:noProof/>
                <w:webHidden/>
              </w:rPr>
              <w:fldChar w:fldCharType="begin"/>
            </w:r>
            <w:r w:rsidR="0089799D">
              <w:rPr>
                <w:noProof/>
                <w:webHidden/>
              </w:rPr>
              <w:instrText xml:space="preserve"> PAGEREF _Toc33596022 \h </w:instrText>
            </w:r>
            <w:r w:rsidR="0089799D">
              <w:rPr>
                <w:noProof/>
                <w:webHidden/>
              </w:rPr>
            </w:r>
            <w:r w:rsidR="0089799D">
              <w:rPr>
                <w:noProof/>
                <w:webHidden/>
              </w:rPr>
              <w:fldChar w:fldCharType="separate"/>
            </w:r>
            <w:r>
              <w:rPr>
                <w:noProof/>
                <w:webHidden/>
              </w:rPr>
              <w:t>6</w:t>
            </w:r>
            <w:r w:rsidR="0089799D">
              <w:rPr>
                <w:noProof/>
                <w:webHidden/>
              </w:rPr>
              <w:fldChar w:fldCharType="end"/>
            </w:r>
          </w:hyperlink>
        </w:p>
        <w:p w14:paraId="4CF7E2CF" w14:textId="2549AD53" w:rsidR="0089799D" w:rsidRDefault="00E54E72">
          <w:pPr>
            <w:pStyle w:val="Obsah2"/>
            <w:tabs>
              <w:tab w:val="right" w:leader="dot" w:pos="9628"/>
            </w:tabs>
            <w:rPr>
              <w:rFonts w:eastAsiaTheme="minorEastAsia"/>
              <w:b w:val="0"/>
              <w:bCs w:val="0"/>
              <w:noProof/>
              <w:sz w:val="22"/>
              <w:szCs w:val="22"/>
              <w:lang w:eastAsia="cs-CZ"/>
            </w:rPr>
          </w:pPr>
          <w:hyperlink w:anchor="_Toc33596023" w:history="1">
            <w:r w:rsidR="0089799D" w:rsidRPr="00DB6149">
              <w:rPr>
                <w:rStyle w:val="Hypertextovodkaz"/>
                <w:noProof/>
              </w:rPr>
              <w:t>2.9. Certifikace</w:t>
            </w:r>
            <w:r w:rsidR="0089799D">
              <w:rPr>
                <w:noProof/>
                <w:webHidden/>
              </w:rPr>
              <w:tab/>
            </w:r>
            <w:r w:rsidR="0089799D">
              <w:rPr>
                <w:noProof/>
                <w:webHidden/>
              </w:rPr>
              <w:fldChar w:fldCharType="begin"/>
            </w:r>
            <w:r w:rsidR="0089799D">
              <w:rPr>
                <w:noProof/>
                <w:webHidden/>
              </w:rPr>
              <w:instrText xml:space="preserve"> PAGEREF _Toc33596023 \h </w:instrText>
            </w:r>
            <w:r w:rsidR="0089799D">
              <w:rPr>
                <w:noProof/>
                <w:webHidden/>
              </w:rPr>
            </w:r>
            <w:r w:rsidR="0089799D">
              <w:rPr>
                <w:noProof/>
                <w:webHidden/>
              </w:rPr>
              <w:fldChar w:fldCharType="separate"/>
            </w:r>
            <w:r>
              <w:rPr>
                <w:noProof/>
                <w:webHidden/>
              </w:rPr>
              <w:t>6</w:t>
            </w:r>
            <w:r w:rsidR="0089799D">
              <w:rPr>
                <w:noProof/>
                <w:webHidden/>
              </w:rPr>
              <w:fldChar w:fldCharType="end"/>
            </w:r>
          </w:hyperlink>
        </w:p>
        <w:p w14:paraId="5CC508EC" w14:textId="71C4A7B6" w:rsidR="0089799D" w:rsidRDefault="00E54E72">
          <w:pPr>
            <w:pStyle w:val="Obsah2"/>
            <w:tabs>
              <w:tab w:val="right" w:leader="dot" w:pos="9628"/>
            </w:tabs>
            <w:rPr>
              <w:rFonts w:eastAsiaTheme="minorEastAsia"/>
              <w:b w:val="0"/>
              <w:bCs w:val="0"/>
              <w:noProof/>
              <w:sz w:val="22"/>
              <w:szCs w:val="22"/>
              <w:lang w:eastAsia="cs-CZ"/>
            </w:rPr>
          </w:pPr>
          <w:hyperlink w:anchor="_Toc33596024" w:history="1">
            <w:r w:rsidR="0089799D" w:rsidRPr="00DB6149">
              <w:rPr>
                <w:rStyle w:val="Hypertextovodkaz"/>
                <w:noProof/>
              </w:rPr>
              <w:t>2.10. Zásah</w:t>
            </w:r>
            <w:r w:rsidR="0089799D">
              <w:rPr>
                <w:noProof/>
                <w:webHidden/>
              </w:rPr>
              <w:tab/>
            </w:r>
            <w:r w:rsidR="0089799D">
              <w:rPr>
                <w:noProof/>
                <w:webHidden/>
              </w:rPr>
              <w:fldChar w:fldCharType="begin"/>
            </w:r>
            <w:r w:rsidR="0089799D">
              <w:rPr>
                <w:noProof/>
                <w:webHidden/>
              </w:rPr>
              <w:instrText xml:space="preserve"> PAGEREF _Toc33596024 \h </w:instrText>
            </w:r>
            <w:r w:rsidR="0089799D">
              <w:rPr>
                <w:noProof/>
                <w:webHidden/>
              </w:rPr>
            </w:r>
            <w:r w:rsidR="0089799D">
              <w:rPr>
                <w:noProof/>
                <w:webHidden/>
              </w:rPr>
              <w:fldChar w:fldCharType="separate"/>
            </w:r>
            <w:r>
              <w:rPr>
                <w:noProof/>
                <w:webHidden/>
              </w:rPr>
              <w:t>6</w:t>
            </w:r>
            <w:r w:rsidR="0089799D">
              <w:rPr>
                <w:noProof/>
                <w:webHidden/>
              </w:rPr>
              <w:fldChar w:fldCharType="end"/>
            </w:r>
          </w:hyperlink>
        </w:p>
        <w:p w14:paraId="0DF42AE4" w14:textId="0D74D843" w:rsidR="0089799D" w:rsidRDefault="00E54E72">
          <w:pPr>
            <w:pStyle w:val="Obsah2"/>
            <w:tabs>
              <w:tab w:val="right" w:leader="dot" w:pos="9628"/>
            </w:tabs>
            <w:rPr>
              <w:rFonts w:eastAsiaTheme="minorEastAsia"/>
              <w:b w:val="0"/>
              <w:bCs w:val="0"/>
              <w:noProof/>
              <w:sz w:val="22"/>
              <w:szCs w:val="22"/>
              <w:lang w:eastAsia="cs-CZ"/>
            </w:rPr>
          </w:pPr>
          <w:hyperlink w:anchor="_Toc33596025" w:history="1">
            <w:r w:rsidR="0089799D" w:rsidRPr="00DB6149">
              <w:rPr>
                <w:rStyle w:val="Hypertextovodkaz"/>
                <w:noProof/>
              </w:rPr>
              <w:t>2.11. Údržba</w:t>
            </w:r>
            <w:r w:rsidR="0089799D">
              <w:rPr>
                <w:noProof/>
                <w:webHidden/>
              </w:rPr>
              <w:tab/>
            </w:r>
            <w:r w:rsidR="0089799D">
              <w:rPr>
                <w:noProof/>
                <w:webHidden/>
              </w:rPr>
              <w:fldChar w:fldCharType="begin"/>
            </w:r>
            <w:r w:rsidR="0089799D">
              <w:rPr>
                <w:noProof/>
                <w:webHidden/>
              </w:rPr>
              <w:instrText xml:space="preserve"> PAGEREF _Toc33596025 \h </w:instrText>
            </w:r>
            <w:r w:rsidR="0089799D">
              <w:rPr>
                <w:noProof/>
                <w:webHidden/>
              </w:rPr>
            </w:r>
            <w:r w:rsidR="0089799D">
              <w:rPr>
                <w:noProof/>
                <w:webHidden/>
              </w:rPr>
              <w:fldChar w:fldCharType="separate"/>
            </w:r>
            <w:r>
              <w:rPr>
                <w:noProof/>
                <w:webHidden/>
              </w:rPr>
              <w:t>7</w:t>
            </w:r>
            <w:r w:rsidR="0089799D">
              <w:rPr>
                <w:noProof/>
                <w:webHidden/>
              </w:rPr>
              <w:fldChar w:fldCharType="end"/>
            </w:r>
          </w:hyperlink>
        </w:p>
        <w:p w14:paraId="6B1E288B" w14:textId="50B4ED73" w:rsidR="0089799D" w:rsidRDefault="00E54E72">
          <w:pPr>
            <w:pStyle w:val="Obsah2"/>
            <w:tabs>
              <w:tab w:val="right" w:leader="dot" w:pos="9628"/>
            </w:tabs>
            <w:rPr>
              <w:rFonts w:eastAsiaTheme="minorEastAsia"/>
              <w:b w:val="0"/>
              <w:bCs w:val="0"/>
              <w:noProof/>
              <w:sz w:val="22"/>
              <w:szCs w:val="22"/>
              <w:lang w:eastAsia="cs-CZ"/>
            </w:rPr>
          </w:pPr>
          <w:hyperlink w:anchor="_Toc33596026" w:history="1">
            <w:r w:rsidR="0089799D" w:rsidRPr="00DB6149">
              <w:rPr>
                <w:rStyle w:val="Hypertextovodkaz"/>
                <w:noProof/>
              </w:rPr>
              <w:t>2.12. Opravy</w:t>
            </w:r>
            <w:r w:rsidR="0089799D">
              <w:rPr>
                <w:noProof/>
                <w:webHidden/>
              </w:rPr>
              <w:tab/>
            </w:r>
            <w:r w:rsidR="0089799D">
              <w:rPr>
                <w:noProof/>
                <w:webHidden/>
              </w:rPr>
              <w:fldChar w:fldCharType="begin"/>
            </w:r>
            <w:r w:rsidR="0089799D">
              <w:rPr>
                <w:noProof/>
                <w:webHidden/>
              </w:rPr>
              <w:instrText xml:space="preserve"> PAGEREF _Toc33596026 \h </w:instrText>
            </w:r>
            <w:r w:rsidR="0089799D">
              <w:rPr>
                <w:noProof/>
                <w:webHidden/>
              </w:rPr>
            </w:r>
            <w:r w:rsidR="0089799D">
              <w:rPr>
                <w:noProof/>
                <w:webHidden/>
              </w:rPr>
              <w:fldChar w:fldCharType="separate"/>
            </w:r>
            <w:r>
              <w:rPr>
                <w:noProof/>
                <w:webHidden/>
              </w:rPr>
              <w:t>7</w:t>
            </w:r>
            <w:r w:rsidR="0089799D">
              <w:rPr>
                <w:noProof/>
                <w:webHidden/>
              </w:rPr>
              <w:fldChar w:fldCharType="end"/>
            </w:r>
          </w:hyperlink>
        </w:p>
        <w:p w14:paraId="7F0653C7" w14:textId="2ED5A4FB" w:rsidR="0089799D" w:rsidRDefault="00E54E72">
          <w:pPr>
            <w:pStyle w:val="Obsah2"/>
            <w:tabs>
              <w:tab w:val="right" w:leader="dot" w:pos="9628"/>
            </w:tabs>
            <w:rPr>
              <w:rFonts w:eastAsiaTheme="minorEastAsia"/>
              <w:b w:val="0"/>
              <w:bCs w:val="0"/>
              <w:noProof/>
              <w:sz w:val="22"/>
              <w:szCs w:val="22"/>
              <w:lang w:eastAsia="cs-CZ"/>
            </w:rPr>
          </w:pPr>
          <w:hyperlink w:anchor="_Toc33596027" w:history="1">
            <w:r w:rsidR="0089799D" w:rsidRPr="00DB6149">
              <w:rPr>
                <w:rStyle w:val="Hypertextovodkaz"/>
                <w:noProof/>
              </w:rPr>
              <w:t>2.13. Výstupy systému PZTS</w:t>
            </w:r>
            <w:r w:rsidR="0089799D">
              <w:rPr>
                <w:noProof/>
                <w:webHidden/>
              </w:rPr>
              <w:tab/>
            </w:r>
            <w:r w:rsidR="0089799D">
              <w:rPr>
                <w:noProof/>
                <w:webHidden/>
              </w:rPr>
              <w:fldChar w:fldCharType="begin"/>
            </w:r>
            <w:r w:rsidR="0089799D">
              <w:rPr>
                <w:noProof/>
                <w:webHidden/>
              </w:rPr>
              <w:instrText xml:space="preserve"> PAGEREF _Toc33596027 \h </w:instrText>
            </w:r>
            <w:r w:rsidR="0089799D">
              <w:rPr>
                <w:noProof/>
                <w:webHidden/>
              </w:rPr>
            </w:r>
            <w:r w:rsidR="0089799D">
              <w:rPr>
                <w:noProof/>
                <w:webHidden/>
              </w:rPr>
              <w:fldChar w:fldCharType="separate"/>
            </w:r>
            <w:r>
              <w:rPr>
                <w:noProof/>
                <w:webHidden/>
              </w:rPr>
              <w:t>7</w:t>
            </w:r>
            <w:r w:rsidR="0089799D">
              <w:rPr>
                <w:noProof/>
                <w:webHidden/>
              </w:rPr>
              <w:fldChar w:fldCharType="end"/>
            </w:r>
          </w:hyperlink>
        </w:p>
        <w:p w14:paraId="30C90017" w14:textId="51470BBF" w:rsidR="0089799D" w:rsidRDefault="00E54E72">
          <w:pPr>
            <w:pStyle w:val="Obsah2"/>
            <w:tabs>
              <w:tab w:val="right" w:leader="dot" w:pos="9628"/>
            </w:tabs>
            <w:rPr>
              <w:rFonts w:eastAsiaTheme="minorEastAsia"/>
              <w:b w:val="0"/>
              <w:bCs w:val="0"/>
              <w:noProof/>
              <w:sz w:val="22"/>
              <w:szCs w:val="22"/>
              <w:lang w:eastAsia="cs-CZ"/>
            </w:rPr>
          </w:pPr>
          <w:hyperlink w:anchor="_Toc33596028" w:history="1">
            <w:r w:rsidR="0089799D" w:rsidRPr="00DB6149">
              <w:rPr>
                <w:rStyle w:val="Hypertextovodkaz"/>
                <w:noProof/>
              </w:rPr>
              <w:t>2.14. Rozvody PZTS</w:t>
            </w:r>
            <w:r w:rsidR="0089799D">
              <w:rPr>
                <w:noProof/>
                <w:webHidden/>
              </w:rPr>
              <w:tab/>
            </w:r>
            <w:r w:rsidR="0089799D">
              <w:rPr>
                <w:noProof/>
                <w:webHidden/>
              </w:rPr>
              <w:fldChar w:fldCharType="begin"/>
            </w:r>
            <w:r w:rsidR="0089799D">
              <w:rPr>
                <w:noProof/>
                <w:webHidden/>
              </w:rPr>
              <w:instrText xml:space="preserve"> PAGEREF _Toc33596028 \h </w:instrText>
            </w:r>
            <w:r w:rsidR="0089799D">
              <w:rPr>
                <w:noProof/>
                <w:webHidden/>
              </w:rPr>
            </w:r>
            <w:r w:rsidR="0089799D">
              <w:rPr>
                <w:noProof/>
                <w:webHidden/>
              </w:rPr>
              <w:fldChar w:fldCharType="separate"/>
            </w:r>
            <w:r>
              <w:rPr>
                <w:noProof/>
                <w:webHidden/>
              </w:rPr>
              <w:t>7</w:t>
            </w:r>
            <w:r w:rsidR="0089799D">
              <w:rPr>
                <w:noProof/>
                <w:webHidden/>
              </w:rPr>
              <w:fldChar w:fldCharType="end"/>
            </w:r>
          </w:hyperlink>
        </w:p>
        <w:p w14:paraId="2A154381" w14:textId="1992FFCA" w:rsidR="0089799D" w:rsidRDefault="00E54E72">
          <w:pPr>
            <w:pStyle w:val="Obsah1"/>
            <w:tabs>
              <w:tab w:val="right" w:leader="dot" w:pos="9628"/>
            </w:tabs>
            <w:rPr>
              <w:rFonts w:asciiTheme="minorHAnsi" w:eastAsiaTheme="minorEastAsia" w:hAnsiTheme="minorHAnsi"/>
              <w:b w:val="0"/>
              <w:bCs w:val="0"/>
              <w:caps w:val="0"/>
              <w:noProof/>
              <w:sz w:val="22"/>
              <w:szCs w:val="22"/>
              <w:lang w:eastAsia="cs-CZ"/>
            </w:rPr>
          </w:pPr>
          <w:hyperlink w:anchor="_Toc33596029" w:history="1">
            <w:r w:rsidR="0089799D" w:rsidRPr="00DB6149">
              <w:rPr>
                <w:rStyle w:val="Hypertextovodkaz"/>
                <w:noProof/>
              </w:rPr>
              <w:t>3. Lokální detekce požáru (LDP)</w:t>
            </w:r>
            <w:r w:rsidR="0089799D">
              <w:rPr>
                <w:noProof/>
                <w:webHidden/>
              </w:rPr>
              <w:tab/>
            </w:r>
            <w:r w:rsidR="0089799D">
              <w:rPr>
                <w:noProof/>
                <w:webHidden/>
              </w:rPr>
              <w:fldChar w:fldCharType="begin"/>
            </w:r>
            <w:r w:rsidR="0089799D">
              <w:rPr>
                <w:noProof/>
                <w:webHidden/>
              </w:rPr>
              <w:instrText xml:space="preserve"> PAGEREF _Toc33596029 \h </w:instrText>
            </w:r>
            <w:r w:rsidR="0089799D">
              <w:rPr>
                <w:noProof/>
                <w:webHidden/>
              </w:rPr>
            </w:r>
            <w:r w:rsidR="0089799D">
              <w:rPr>
                <w:noProof/>
                <w:webHidden/>
              </w:rPr>
              <w:fldChar w:fldCharType="separate"/>
            </w:r>
            <w:r>
              <w:rPr>
                <w:noProof/>
                <w:webHidden/>
              </w:rPr>
              <w:t>7</w:t>
            </w:r>
            <w:r w:rsidR="0089799D">
              <w:rPr>
                <w:noProof/>
                <w:webHidden/>
              </w:rPr>
              <w:fldChar w:fldCharType="end"/>
            </w:r>
          </w:hyperlink>
        </w:p>
        <w:p w14:paraId="0CCB7AD7" w14:textId="374CACD3" w:rsidR="0089799D" w:rsidRDefault="00E54E72">
          <w:pPr>
            <w:pStyle w:val="Obsah2"/>
            <w:tabs>
              <w:tab w:val="right" w:leader="dot" w:pos="9628"/>
            </w:tabs>
            <w:rPr>
              <w:rFonts w:eastAsiaTheme="minorEastAsia"/>
              <w:b w:val="0"/>
              <w:bCs w:val="0"/>
              <w:noProof/>
              <w:sz w:val="22"/>
              <w:szCs w:val="22"/>
              <w:lang w:eastAsia="cs-CZ"/>
            </w:rPr>
          </w:pPr>
          <w:hyperlink w:anchor="_Toc33596030" w:history="1">
            <w:r w:rsidR="0089799D" w:rsidRPr="00DB6149">
              <w:rPr>
                <w:rStyle w:val="Hypertextovodkaz"/>
                <w:noProof/>
              </w:rPr>
              <w:t>3.1. Popis systému</w:t>
            </w:r>
            <w:r w:rsidR="0089799D">
              <w:rPr>
                <w:noProof/>
                <w:webHidden/>
              </w:rPr>
              <w:tab/>
            </w:r>
            <w:r w:rsidR="0089799D">
              <w:rPr>
                <w:noProof/>
                <w:webHidden/>
              </w:rPr>
              <w:fldChar w:fldCharType="begin"/>
            </w:r>
            <w:r w:rsidR="0089799D">
              <w:rPr>
                <w:noProof/>
                <w:webHidden/>
              </w:rPr>
              <w:instrText xml:space="preserve"> PAGEREF _Toc33596030 \h </w:instrText>
            </w:r>
            <w:r w:rsidR="0089799D">
              <w:rPr>
                <w:noProof/>
                <w:webHidden/>
              </w:rPr>
            </w:r>
            <w:r w:rsidR="0089799D">
              <w:rPr>
                <w:noProof/>
                <w:webHidden/>
              </w:rPr>
              <w:fldChar w:fldCharType="separate"/>
            </w:r>
            <w:r>
              <w:rPr>
                <w:noProof/>
                <w:webHidden/>
              </w:rPr>
              <w:t>7</w:t>
            </w:r>
            <w:r w:rsidR="0089799D">
              <w:rPr>
                <w:noProof/>
                <w:webHidden/>
              </w:rPr>
              <w:fldChar w:fldCharType="end"/>
            </w:r>
          </w:hyperlink>
        </w:p>
        <w:p w14:paraId="75344ED0" w14:textId="6F7FA959" w:rsidR="0089799D" w:rsidRDefault="00E54E72">
          <w:pPr>
            <w:pStyle w:val="Obsah2"/>
            <w:tabs>
              <w:tab w:val="right" w:leader="dot" w:pos="9628"/>
            </w:tabs>
            <w:rPr>
              <w:rFonts w:eastAsiaTheme="minorEastAsia"/>
              <w:b w:val="0"/>
              <w:bCs w:val="0"/>
              <w:noProof/>
              <w:sz w:val="22"/>
              <w:szCs w:val="22"/>
              <w:lang w:eastAsia="cs-CZ"/>
            </w:rPr>
          </w:pPr>
          <w:hyperlink w:anchor="_Toc33596031" w:history="1">
            <w:r w:rsidR="0089799D" w:rsidRPr="00DB6149">
              <w:rPr>
                <w:rStyle w:val="Hypertextovodkaz"/>
                <w:noProof/>
              </w:rPr>
              <w:t>3.2. Normy a předpisy</w:t>
            </w:r>
            <w:r w:rsidR="0089799D">
              <w:rPr>
                <w:noProof/>
                <w:webHidden/>
              </w:rPr>
              <w:tab/>
            </w:r>
            <w:r w:rsidR="0089799D">
              <w:rPr>
                <w:noProof/>
                <w:webHidden/>
              </w:rPr>
              <w:fldChar w:fldCharType="begin"/>
            </w:r>
            <w:r w:rsidR="0089799D">
              <w:rPr>
                <w:noProof/>
                <w:webHidden/>
              </w:rPr>
              <w:instrText xml:space="preserve"> PAGEREF _Toc33596031 \h </w:instrText>
            </w:r>
            <w:r w:rsidR="0089799D">
              <w:rPr>
                <w:noProof/>
                <w:webHidden/>
              </w:rPr>
            </w:r>
            <w:r w:rsidR="0089799D">
              <w:rPr>
                <w:noProof/>
                <w:webHidden/>
              </w:rPr>
              <w:fldChar w:fldCharType="separate"/>
            </w:r>
            <w:r>
              <w:rPr>
                <w:noProof/>
                <w:webHidden/>
              </w:rPr>
              <w:t>8</w:t>
            </w:r>
            <w:r w:rsidR="0089799D">
              <w:rPr>
                <w:noProof/>
                <w:webHidden/>
              </w:rPr>
              <w:fldChar w:fldCharType="end"/>
            </w:r>
          </w:hyperlink>
        </w:p>
        <w:p w14:paraId="72C0710E" w14:textId="3A529850" w:rsidR="0089799D" w:rsidRDefault="00E54E72">
          <w:pPr>
            <w:pStyle w:val="Obsah2"/>
            <w:tabs>
              <w:tab w:val="right" w:leader="dot" w:pos="9628"/>
            </w:tabs>
            <w:rPr>
              <w:rFonts w:eastAsiaTheme="minorEastAsia"/>
              <w:b w:val="0"/>
              <w:bCs w:val="0"/>
              <w:noProof/>
              <w:sz w:val="22"/>
              <w:szCs w:val="22"/>
              <w:lang w:eastAsia="cs-CZ"/>
            </w:rPr>
          </w:pPr>
          <w:hyperlink w:anchor="_Toc33596032" w:history="1">
            <w:r w:rsidR="0089799D" w:rsidRPr="00DB6149">
              <w:rPr>
                <w:rStyle w:val="Hypertextovodkaz"/>
                <w:noProof/>
              </w:rPr>
              <w:t>3.3. Rozsah LDP</w:t>
            </w:r>
            <w:r w:rsidR="0089799D">
              <w:rPr>
                <w:noProof/>
                <w:webHidden/>
              </w:rPr>
              <w:tab/>
            </w:r>
            <w:r w:rsidR="0089799D">
              <w:rPr>
                <w:noProof/>
                <w:webHidden/>
              </w:rPr>
              <w:fldChar w:fldCharType="begin"/>
            </w:r>
            <w:r w:rsidR="0089799D">
              <w:rPr>
                <w:noProof/>
                <w:webHidden/>
              </w:rPr>
              <w:instrText xml:space="preserve"> PAGEREF _Toc33596032 \h </w:instrText>
            </w:r>
            <w:r w:rsidR="0089799D">
              <w:rPr>
                <w:noProof/>
                <w:webHidden/>
              </w:rPr>
            </w:r>
            <w:r w:rsidR="0089799D">
              <w:rPr>
                <w:noProof/>
                <w:webHidden/>
              </w:rPr>
              <w:fldChar w:fldCharType="separate"/>
            </w:r>
            <w:r>
              <w:rPr>
                <w:noProof/>
                <w:webHidden/>
              </w:rPr>
              <w:t>8</w:t>
            </w:r>
            <w:r w:rsidR="0089799D">
              <w:rPr>
                <w:noProof/>
                <w:webHidden/>
              </w:rPr>
              <w:fldChar w:fldCharType="end"/>
            </w:r>
          </w:hyperlink>
        </w:p>
        <w:p w14:paraId="5BBE0AB7" w14:textId="4FFC263C" w:rsidR="0089799D" w:rsidRDefault="00E54E72">
          <w:pPr>
            <w:pStyle w:val="Obsah2"/>
            <w:tabs>
              <w:tab w:val="right" w:leader="dot" w:pos="9628"/>
            </w:tabs>
            <w:rPr>
              <w:rFonts w:eastAsiaTheme="minorEastAsia"/>
              <w:b w:val="0"/>
              <w:bCs w:val="0"/>
              <w:noProof/>
              <w:sz w:val="22"/>
              <w:szCs w:val="22"/>
              <w:lang w:eastAsia="cs-CZ"/>
            </w:rPr>
          </w:pPr>
          <w:hyperlink w:anchor="_Toc33596033" w:history="1">
            <w:r w:rsidR="0089799D" w:rsidRPr="00DB6149">
              <w:rPr>
                <w:rStyle w:val="Hypertextovodkaz"/>
                <w:noProof/>
              </w:rPr>
              <w:t>3.4. Detekce požáru</w:t>
            </w:r>
            <w:r w:rsidR="0089799D">
              <w:rPr>
                <w:noProof/>
                <w:webHidden/>
              </w:rPr>
              <w:tab/>
            </w:r>
            <w:r w:rsidR="0089799D">
              <w:rPr>
                <w:noProof/>
                <w:webHidden/>
              </w:rPr>
              <w:fldChar w:fldCharType="begin"/>
            </w:r>
            <w:r w:rsidR="0089799D">
              <w:rPr>
                <w:noProof/>
                <w:webHidden/>
              </w:rPr>
              <w:instrText xml:space="preserve"> PAGEREF _Toc33596033 \h </w:instrText>
            </w:r>
            <w:r w:rsidR="0089799D">
              <w:rPr>
                <w:noProof/>
                <w:webHidden/>
              </w:rPr>
            </w:r>
            <w:r w:rsidR="0089799D">
              <w:rPr>
                <w:noProof/>
                <w:webHidden/>
              </w:rPr>
              <w:fldChar w:fldCharType="separate"/>
            </w:r>
            <w:r>
              <w:rPr>
                <w:noProof/>
                <w:webHidden/>
              </w:rPr>
              <w:t>8</w:t>
            </w:r>
            <w:r w:rsidR="0089799D">
              <w:rPr>
                <w:noProof/>
                <w:webHidden/>
              </w:rPr>
              <w:fldChar w:fldCharType="end"/>
            </w:r>
          </w:hyperlink>
        </w:p>
        <w:p w14:paraId="24ADE639" w14:textId="020B6D1A" w:rsidR="0089799D" w:rsidRDefault="00E54E72">
          <w:pPr>
            <w:pStyle w:val="Obsah2"/>
            <w:tabs>
              <w:tab w:val="right" w:leader="dot" w:pos="9628"/>
            </w:tabs>
            <w:rPr>
              <w:rFonts w:eastAsiaTheme="minorEastAsia"/>
              <w:b w:val="0"/>
              <w:bCs w:val="0"/>
              <w:noProof/>
              <w:sz w:val="22"/>
              <w:szCs w:val="22"/>
              <w:lang w:eastAsia="cs-CZ"/>
            </w:rPr>
          </w:pPr>
          <w:hyperlink w:anchor="_Toc33596034" w:history="1">
            <w:r w:rsidR="0089799D" w:rsidRPr="00DB6149">
              <w:rPr>
                <w:rStyle w:val="Hypertextovodkaz"/>
                <w:rFonts w:eastAsiaTheme="minorHAnsi"/>
                <w:noProof/>
              </w:rPr>
              <w:t>3.5. Ústředna LDP</w:t>
            </w:r>
            <w:r w:rsidR="0089799D">
              <w:rPr>
                <w:noProof/>
                <w:webHidden/>
              </w:rPr>
              <w:tab/>
            </w:r>
            <w:r w:rsidR="0089799D">
              <w:rPr>
                <w:noProof/>
                <w:webHidden/>
              </w:rPr>
              <w:fldChar w:fldCharType="begin"/>
            </w:r>
            <w:r w:rsidR="0089799D">
              <w:rPr>
                <w:noProof/>
                <w:webHidden/>
              </w:rPr>
              <w:instrText xml:space="preserve"> PAGEREF _Toc33596034 \h </w:instrText>
            </w:r>
            <w:r w:rsidR="0089799D">
              <w:rPr>
                <w:noProof/>
                <w:webHidden/>
              </w:rPr>
            </w:r>
            <w:r w:rsidR="0089799D">
              <w:rPr>
                <w:noProof/>
                <w:webHidden/>
              </w:rPr>
              <w:fldChar w:fldCharType="separate"/>
            </w:r>
            <w:r>
              <w:rPr>
                <w:noProof/>
                <w:webHidden/>
              </w:rPr>
              <w:t>8</w:t>
            </w:r>
            <w:r w:rsidR="0089799D">
              <w:rPr>
                <w:noProof/>
                <w:webHidden/>
              </w:rPr>
              <w:fldChar w:fldCharType="end"/>
            </w:r>
          </w:hyperlink>
        </w:p>
        <w:p w14:paraId="3E65E715" w14:textId="44C01655" w:rsidR="0089799D" w:rsidRDefault="00E54E72">
          <w:pPr>
            <w:pStyle w:val="Obsah2"/>
            <w:tabs>
              <w:tab w:val="right" w:leader="dot" w:pos="9628"/>
            </w:tabs>
            <w:rPr>
              <w:rFonts w:eastAsiaTheme="minorEastAsia"/>
              <w:b w:val="0"/>
              <w:bCs w:val="0"/>
              <w:noProof/>
              <w:sz w:val="22"/>
              <w:szCs w:val="22"/>
              <w:lang w:eastAsia="cs-CZ"/>
            </w:rPr>
          </w:pPr>
          <w:hyperlink w:anchor="_Toc33596035" w:history="1">
            <w:r w:rsidR="0089799D" w:rsidRPr="00DB6149">
              <w:rPr>
                <w:rStyle w:val="Hypertextovodkaz"/>
                <w:noProof/>
              </w:rPr>
              <w:t>3.6. Provozní režimy LDP</w:t>
            </w:r>
            <w:r w:rsidR="0089799D">
              <w:rPr>
                <w:noProof/>
                <w:webHidden/>
              </w:rPr>
              <w:tab/>
            </w:r>
            <w:r w:rsidR="0089799D">
              <w:rPr>
                <w:noProof/>
                <w:webHidden/>
              </w:rPr>
              <w:fldChar w:fldCharType="begin"/>
            </w:r>
            <w:r w:rsidR="0089799D">
              <w:rPr>
                <w:noProof/>
                <w:webHidden/>
              </w:rPr>
              <w:instrText xml:space="preserve"> PAGEREF _Toc33596035 \h </w:instrText>
            </w:r>
            <w:r w:rsidR="0089799D">
              <w:rPr>
                <w:noProof/>
                <w:webHidden/>
              </w:rPr>
            </w:r>
            <w:r w:rsidR="0089799D">
              <w:rPr>
                <w:noProof/>
                <w:webHidden/>
              </w:rPr>
              <w:fldChar w:fldCharType="separate"/>
            </w:r>
            <w:r>
              <w:rPr>
                <w:noProof/>
                <w:webHidden/>
              </w:rPr>
              <w:t>9</w:t>
            </w:r>
            <w:r w:rsidR="0089799D">
              <w:rPr>
                <w:noProof/>
                <w:webHidden/>
              </w:rPr>
              <w:fldChar w:fldCharType="end"/>
            </w:r>
          </w:hyperlink>
        </w:p>
        <w:p w14:paraId="665EEA51" w14:textId="72206B06" w:rsidR="0089799D" w:rsidRDefault="00E54E72">
          <w:pPr>
            <w:pStyle w:val="Obsah2"/>
            <w:tabs>
              <w:tab w:val="right" w:leader="dot" w:pos="9628"/>
            </w:tabs>
            <w:rPr>
              <w:rFonts w:eastAsiaTheme="minorEastAsia"/>
              <w:b w:val="0"/>
              <w:bCs w:val="0"/>
              <w:noProof/>
              <w:sz w:val="22"/>
              <w:szCs w:val="22"/>
              <w:lang w:eastAsia="cs-CZ"/>
            </w:rPr>
          </w:pPr>
          <w:hyperlink w:anchor="_Toc33596036" w:history="1">
            <w:r w:rsidR="0089799D" w:rsidRPr="00DB6149">
              <w:rPr>
                <w:rStyle w:val="Hypertextovodkaz"/>
                <w:rFonts w:eastAsia="Times New Roman"/>
                <w:noProof/>
              </w:rPr>
              <w:t>3.7. Zařízení ovládaná LDP</w:t>
            </w:r>
            <w:r w:rsidR="0089799D">
              <w:rPr>
                <w:noProof/>
                <w:webHidden/>
              </w:rPr>
              <w:tab/>
            </w:r>
            <w:r w:rsidR="0089799D">
              <w:rPr>
                <w:noProof/>
                <w:webHidden/>
              </w:rPr>
              <w:fldChar w:fldCharType="begin"/>
            </w:r>
            <w:r w:rsidR="0089799D">
              <w:rPr>
                <w:noProof/>
                <w:webHidden/>
              </w:rPr>
              <w:instrText xml:space="preserve"> PAGEREF _Toc33596036 \h </w:instrText>
            </w:r>
            <w:r w:rsidR="0089799D">
              <w:rPr>
                <w:noProof/>
                <w:webHidden/>
              </w:rPr>
            </w:r>
            <w:r w:rsidR="0089799D">
              <w:rPr>
                <w:noProof/>
                <w:webHidden/>
              </w:rPr>
              <w:fldChar w:fldCharType="separate"/>
            </w:r>
            <w:r>
              <w:rPr>
                <w:noProof/>
                <w:webHidden/>
              </w:rPr>
              <w:t>9</w:t>
            </w:r>
            <w:r w:rsidR="0089799D">
              <w:rPr>
                <w:noProof/>
                <w:webHidden/>
              </w:rPr>
              <w:fldChar w:fldCharType="end"/>
            </w:r>
          </w:hyperlink>
        </w:p>
        <w:p w14:paraId="62500F86" w14:textId="5AA301AE" w:rsidR="0089799D" w:rsidRDefault="00E54E72">
          <w:pPr>
            <w:pStyle w:val="Obsah3"/>
            <w:tabs>
              <w:tab w:val="right" w:leader="dot" w:pos="9628"/>
            </w:tabs>
            <w:rPr>
              <w:rFonts w:eastAsiaTheme="minorEastAsia"/>
              <w:noProof/>
              <w:sz w:val="22"/>
              <w:szCs w:val="22"/>
              <w:lang w:eastAsia="cs-CZ"/>
            </w:rPr>
          </w:pPr>
          <w:hyperlink w:anchor="_Toc33596037" w:history="1">
            <w:r w:rsidR="0089799D" w:rsidRPr="00DB6149">
              <w:rPr>
                <w:rStyle w:val="Hypertextovodkaz"/>
                <w:noProof/>
              </w:rPr>
              <w:t>3.7.1. Spuštění akustické signalizace požárního poplachu sirénami</w:t>
            </w:r>
            <w:r w:rsidR="0089799D">
              <w:rPr>
                <w:noProof/>
                <w:webHidden/>
              </w:rPr>
              <w:tab/>
            </w:r>
            <w:r w:rsidR="0089799D">
              <w:rPr>
                <w:noProof/>
                <w:webHidden/>
              </w:rPr>
              <w:fldChar w:fldCharType="begin"/>
            </w:r>
            <w:r w:rsidR="0089799D">
              <w:rPr>
                <w:noProof/>
                <w:webHidden/>
              </w:rPr>
              <w:instrText xml:space="preserve"> PAGEREF _Toc33596037 \h </w:instrText>
            </w:r>
            <w:r w:rsidR="0089799D">
              <w:rPr>
                <w:noProof/>
                <w:webHidden/>
              </w:rPr>
            </w:r>
            <w:r w:rsidR="0089799D">
              <w:rPr>
                <w:noProof/>
                <w:webHidden/>
              </w:rPr>
              <w:fldChar w:fldCharType="separate"/>
            </w:r>
            <w:r>
              <w:rPr>
                <w:noProof/>
                <w:webHidden/>
              </w:rPr>
              <w:t>9</w:t>
            </w:r>
            <w:r w:rsidR="0089799D">
              <w:rPr>
                <w:noProof/>
                <w:webHidden/>
              </w:rPr>
              <w:fldChar w:fldCharType="end"/>
            </w:r>
          </w:hyperlink>
        </w:p>
        <w:p w14:paraId="34706950" w14:textId="02E56632" w:rsidR="0089799D" w:rsidRDefault="00E54E72">
          <w:pPr>
            <w:pStyle w:val="Obsah3"/>
            <w:tabs>
              <w:tab w:val="right" w:leader="dot" w:pos="9628"/>
            </w:tabs>
            <w:rPr>
              <w:rFonts w:eastAsiaTheme="minorEastAsia"/>
              <w:noProof/>
              <w:sz w:val="22"/>
              <w:szCs w:val="22"/>
              <w:lang w:eastAsia="cs-CZ"/>
            </w:rPr>
          </w:pPr>
          <w:hyperlink w:anchor="_Toc33596038" w:history="1">
            <w:r w:rsidR="0089799D" w:rsidRPr="00DB6149">
              <w:rPr>
                <w:rStyle w:val="Hypertextovodkaz"/>
                <w:noProof/>
              </w:rPr>
              <w:t>3.7.2. Kontakt do rozvaděče pro vypnutí VZT</w:t>
            </w:r>
            <w:r w:rsidR="0089799D">
              <w:rPr>
                <w:noProof/>
                <w:webHidden/>
              </w:rPr>
              <w:tab/>
            </w:r>
            <w:r w:rsidR="0089799D">
              <w:rPr>
                <w:noProof/>
                <w:webHidden/>
              </w:rPr>
              <w:fldChar w:fldCharType="begin"/>
            </w:r>
            <w:r w:rsidR="0089799D">
              <w:rPr>
                <w:noProof/>
                <w:webHidden/>
              </w:rPr>
              <w:instrText xml:space="preserve"> PAGEREF _Toc33596038 \h </w:instrText>
            </w:r>
            <w:r w:rsidR="0089799D">
              <w:rPr>
                <w:noProof/>
                <w:webHidden/>
              </w:rPr>
            </w:r>
            <w:r w:rsidR="0089799D">
              <w:rPr>
                <w:noProof/>
                <w:webHidden/>
              </w:rPr>
              <w:fldChar w:fldCharType="separate"/>
            </w:r>
            <w:r>
              <w:rPr>
                <w:noProof/>
                <w:webHidden/>
              </w:rPr>
              <w:t>9</w:t>
            </w:r>
            <w:r w:rsidR="0089799D">
              <w:rPr>
                <w:noProof/>
                <w:webHidden/>
              </w:rPr>
              <w:fldChar w:fldCharType="end"/>
            </w:r>
          </w:hyperlink>
        </w:p>
        <w:p w14:paraId="5784EF8A" w14:textId="2E8DD859" w:rsidR="0089799D" w:rsidRDefault="00E54E72">
          <w:pPr>
            <w:pStyle w:val="Obsah2"/>
            <w:tabs>
              <w:tab w:val="right" w:leader="dot" w:pos="9628"/>
            </w:tabs>
            <w:rPr>
              <w:rFonts w:eastAsiaTheme="minorEastAsia"/>
              <w:b w:val="0"/>
              <w:bCs w:val="0"/>
              <w:noProof/>
              <w:sz w:val="22"/>
              <w:szCs w:val="22"/>
              <w:lang w:eastAsia="cs-CZ"/>
            </w:rPr>
          </w:pPr>
          <w:hyperlink w:anchor="_Toc33596039" w:history="1">
            <w:r w:rsidR="0089799D" w:rsidRPr="00DB6149">
              <w:rPr>
                <w:rStyle w:val="Hypertextovodkaz"/>
                <w:noProof/>
              </w:rPr>
              <w:t>3.8. Zařízení monitorovaná LDP</w:t>
            </w:r>
            <w:r w:rsidR="0089799D">
              <w:rPr>
                <w:noProof/>
                <w:webHidden/>
              </w:rPr>
              <w:tab/>
            </w:r>
            <w:r w:rsidR="0089799D">
              <w:rPr>
                <w:noProof/>
                <w:webHidden/>
              </w:rPr>
              <w:fldChar w:fldCharType="begin"/>
            </w:r>
            <w:r w:rsidR="0089799D">
              <w:rPr>
                <w:noProof/>
                <w:webHidden/>
              </w:rPr>
              <w:instrText xml:space="preserve"> PAGEREF _Toc33596039 \h </w:instrText>
            </w:r>
            <w:r w:rsidR="0089799D">
              <w:rPr>
                <w:noProof/>
                <w:webHidden/>
              </w:rPr>
            </w:r>
            <w:r w:rsidR="0089799D">
              <w:rPr>
                <w:noProof/>
                <w:webHidden/>
              </w:rPr>
              <w:fldChar w:fldCharType="separate"/>
            </w:r>
            <w:r>
              <w:rPr>
                <w:noProof/>
                <w:webHidden/>
              </w:rPr>
              <w:t>9</w:t>
            </w:r>
            <w:r w:rsidR="0089799D">
              <w:rPr>
                <w:noProof/>
                <w:webHidden/>
              </w:rPr>
              <w:fldChar w:fldCharType="end"/>
            </w:r>
          </w:hyperlink>
        </w:p>
        <w:p w14:paraId="21E653EE" w14:textId="40F59B0A" w:rsidR="0089799D" w:rsidRDefault="00E54E72">
          <w:pPr>
            <w:pStyle w:val="Obsah2"/>
            <w:tabs>
              <w:tab w:val="right" w:leader="dot" w:pos="9628"/>
            </w:tabs>
            <w:rPr>
              <w:rFonts w:eastAsiaTheme="minorEastAsia"/>
              <w:b w:val="0"/>
              <w:bCs w:val="0"/>
              <w:noProof/>
              <w:sz w:val="22"/>
              <w:szCs w:val="22"/>
              <w:lang w:eastAsia="cs-CZ"/>
            </w:rPr>
          </w:pPr>
          <w:hyperlink w:anchor="_Toc33596040" w:history="1">
            <w:r w:rsidR="0089799D" w:rsidRPr="00DB6149">
              <w:rPr>
                <w:rStyle w:val="Hypertextovodkaz"/>
                <w:noProof/>
              </w:rPr>
              <w:t>3.9. Ohlášení požárního poplachu HZS</w:t>
            </w:r>
            <w:r w:rsidR="0089799D">
              <w:rPr>
                <w:noProof/>
                <w:webHidden/>
              </w:rPr>
              <w:tab/>
            </w:r>
            <w:r w:rsidR="0089799D">
              <w:rPr>
                <w:noProof/>
                <w:webHidden/>
              </w:rPr>
              <w:fldChar w:fldCharType="begin"/>
            </w:r>
            <w:r w:rsidR="0089799D">
              <w:rPr>
                <w:noProof/>
                <w:webHidden/>
              </w:rPr>
              <w:instrText xml:space="preserve"> PAGEREF _Toc33596040 \h </w:instrText>
            </w:r>
            <w:r w:rsidR="0089799D">
              <w:rPr>
                <w:noProof/>
                <w:webHidden/>
              </w:rPr>
            </w:r>
            <w:r w:rsidR="0089799D">
              <w:rPr>
                <w:noProof/>
                <w:webHidden/>
              </w:rPr>
              <w:fldChar w:fldCharType="separate"/>
            </w:r>
            <w:r>
              <w:rPr>
                <w:noProof/>
                <w:webHidden/>
              </w:rPr>
              <w:t>9</w:t>
            </w:r>
            <w:r w:rsidR="0089799D">
              <w:rPr>
                <w:noProof/>
                <w:webHidden/>
              </w:rPr>
              <w:fldChar w:fldCharType="end"/>
            </w:r>
          </w:hyperlink>
        </w:p>
        <w:p w14:paraId="1C2EA04A" w14:textId="0BE7A394" w:rsidR="0089799D" w:rsidRDefault="00E54E72">
          <w:pPr>
            <w:pStyle w:val="Obsah2"/>
            <w:tabs>
              <w:tab w:val="right" w:leader="dot" w:pos="9628"/>
            </w:tabs>
            <w:rPr>
              <w:rFonts w:eastAsiaTheme="minorEastAsia"/>
              <w:b w:val="0"/>
              <w:bCs w:val="0"/>
              <w:noProof/>
              <w:sz w:val="22"/>
              <w:szCs w:val="22"/>
              <w:lang w:eastAsia="cs-CZ"/>
            </w:rPr>
          </w:pPr>
          <w:hyperlink w:anchor="_Toc33596041" w:history="1">
            <w:r w:rsidR="0089799D" w:rsidRPr="00DB6149">
              <w:rPr>
                <w:rStyle w:val="Hypertextovodkaz"/>
                <w:noProof/>
              </w:rPr>
              <w:t>3.10. Adresace hlásičů LDP</w:t>
            </w:r>
            <w:r w:rsidR="0089799D">
              <w:rPr>
                <w:noProof/>
                <w:webHidden/>
              </w:rPr>
              <w:tab/>
            </w:r>
            <w:r w:rsidR="0089799D">
              <w:rPr>
                <w:noProof/>
                <w:webHidden/>
              </w:rPr>
              <w:fldChar w:fldCharType="begin"/>
            </w:r>
            <w:r w:rsidR="0089799D">
              <w:rPr>
                <w:noProof/>
                <w:webHidden/>
              </w:rPr>
              <w:instrText xml:space="preserve"> PAGEREF _Toc33596041 \h </w:instrText>
            </w:r>
            <w:r w:rsidR="0089799D">
              <w:rPr>
                <w:noProof/>
                <w:webHidden/>
              </w:rPr>
            </w:r>
            <w:r w:rsidR="0089799D">
              <w:rPr>
                <w:noProof/>
                <w:webHidden/>
              </w:rPr>
              <w:fldChar w:fldCharType="separate"/>
            </w:r>
            <w:r>
              <w:rPr>
                <w:noProof/>
                <w:webHidden/>
              </w:rPr>
              <w:t>9</w:t>
            </w:r>
            <w:r w:rsidR="0089799D">
              <w:rPr>
                <w:noProof/>
                <w:webHidden/>
              </w:rPr>
              <w:fldChar w:fldCharType="end"/>
            </w:r>
          </w:hyperlink>
        </w:p>
        <w:p w14:paraId="43C7EDA8" w14:textId="1D6953AE" w:rsidR="0089799D" w:rsidRDefault="00E54E72">
          <w:pPr>
            <w:pStyle w:val="Obsah1"/>
            <w:tabs>
              <w:tab w:val="right" w:leader="dot" w:pos="9628"/>
            </w:tabs>
            <w:rPr>
              <w:rFonts w:asciiTheme="minorHAnsi" w:eastAsiaTheme="minorEastAsia" w:hAnsiTheme="minorHAnsi"/>
              <w:b w:val="0"/>
              <w:bCs w:val="0"/>
              <w:caps w:val="0"/>
              <w:noProof/>
              <w:sz w:val="22"/>
              <w:szCs w:val="22"/>
              <w:lang w:eastAsia="cs-CZ"/>
            </w:rPr>
          </w:pPr>
          <w:hyperlink w:anchor="_Toc33596042" w:history="1">
            <w:r w:rsidR="0089799D" w:rsidRPr="00DB6149">
              <w:rPr>
                <w:rStyle w:val="Hypertextovodkaz"/>
                <w:noProof/>
              </w:rPr>
              <w:t>4. Přístupový systém (ACS)</w:t>
            </w:r>
            <w:r w:rsidR="0089799D">
              <w:rPr>
                <w:noProof/>
                <w:webHidden/>
              </w:rPr>
              <w:tab/>
            </w:r>
            <w:r w:rsidR="0089799D">
              <w:rPr>
                <w:noProof/>
                <w:webHidden/>
              </w:rPr>
              <w:fldChar w:fldCharType="begin"/>
            </w:r>
            <w:r w:rsidR="0089799D">
              <w:rPr>
                <w:noProof/>
                <w:webHidden/>
              </w:rPr>
              <w:instrText xml:space="preserve"> PAGEREF _Toc33596042 \h </w:instrText>
            </w:r>
            <w:r w:rsidR="0089799D">
              <w:rPr>
                <w:noProof/>
                <w:webHidden/>
              </w:rPr>
            </w:r>
            <w:r w:rsidR="0089799D">
              <w:rPr>
                <w:noProof/>
                <w:webHidden/>
              </w:rPr>
              <w:fldChar w:fldCharType="separate"/>
            </w:r>
            <w:r>
              <w:rPr>
                <w:noProof/>
                <w:webHidden/>
              </w:rPr>
              <w:t>9</w:t>
            </w:r>
            <w:r w:rsidR="0089799D">
              <w:rPr>
                <w:noProof/>
                <w:webHidden/>
              </w:rPr>
              <w:fldChar w:fldCharType="end"/>
            </w:r>
          </w:hyperlink>
        </w:p>
        <w:p w14:paraId="67F51767" w14:textId="03D065A0" w:rsidR="0089799D" w:rsidRDefault="00E54E72">
          <w:pPr>
            <w:pStyle w:val="Obsah2"/>
            <w:tabs>
              <w:tab w:val="right" w:leader="dot" w:pos="9628"/>
            </w:tabs>
            <w:rPr>
              <w:rFonts w:eastAsiaTheme="minorEastAsia"/>
              <w:b w:val="0"/>
              <w:bCs w:val="0"/>
              <w:noProof/>
              <w:sz w:val="22"/>
              <w:szCs w:val="22"/>
              <w:lang w:eastAsia="cs-CZ"/>
            </w:rPr>
          </w:pPr>
          <w:hyperlink w:anchor="_Toc33596043" w:history="1">
            <w:r w:rsidR="0089799D" w:rsidRPr="00DB6149">
              <w:rPr>
                <w:rStyle w:val="Hypertextovodkaz"/>
                <w:noProof/>
              </w:rPr>
              <w:t>4.1. Popis systému</w:t>
            </w:r>
            <w:r w:rsidR="0089799D">
              <w:rPr>
                <w:noProof/>
                <w:webHidden/>
              </w:rPr>
              <w:tab/>
            </w:r>
            <w:r w:rsidR="0089799D">
              <w:rPr>
                <w:noProof/>
                <w:webHidden/>
              </w:rPr>
              <w:fldChar w:fldCharType="begin"/>
            </w:r>
            <w:r w:rsidR="0089799D">
              <w:rPr>
                <w:noProof/>
                <w:webHidden/>
              </w:rPr>
              <w:instrText xml:space="preserve"> PAGEREF _Toc33596043 \h </w:instrText>
            </w:r>
            <w:r w:rsidR="0089799D">
              <w:rPr>
                <w:noProof/>
                <w:webHidden/>
              </w:rPr>
            </w:r>
            <w:r w:rsidR="0089799D">
              <w:rPr>
                <w:noProof/>
                <w:webHidden/>
              </w:rPr>
              <w:fldChar w:fldCharType="separate"/>
            </w:r>
            <w:r>
              <w:rPr>
                <w:noProof/>
                <w:webHidden/>
              </w:rPr>
              <w:t>9</w:t>
            </w:r>
            <w:r w:rsidR="0089799D">
              <w:rPr>
                <w:noProof/>
                <w:webHidden/>
              </w:rPr>
              <w:fldChar w:fldCharType="end"/>
            </w:r>
          </w:hyperlink>
        </w:p>
        <w:p w14:paraId="408FAE4C" w14:textId="1EDBFA08" w:rsidR="0089799D" w:rsidRDefault="00E54E72">
          <w:pPr>
            <w:pStyle w:val="Obsah2"/>
            <w:tabs>
              <w:tab w:val="right" w:leader="dot" w:pos="9628"/>
            </w:tabs>
            <w:rPr>
              <w:rFonts w:eastAsiaTheme="minorEastAsia"/>
              <w:b w:val="0"/>
              <w:bCs w:val="0"/>
              <w:noProof/>
              <w:sz w:val="22"/>
              <w:szCs w:val="22"/>
              <w:lang w:eastAsia="cs-CZ"/>
            </w:rPr>
          </w:pPr>
          <w:hyperlink w:anchor="_Toc33596044" w:history="1">
            <w:r w:rsidR="0089799D" w:rsidRPr="00DB6149">
              <w:rPr>
                <w:rStyle w:val="Hypertextovodkaz"/>
                <w:noProof/>
              </w:rPr>
              <w:t>4.2. Třída identifikace</w:t>
            </w:r>
            <w:r w:rsidR="0089799D">
              <w:rPr>
                <w:noProof/>
                <w:webHidden/>
              </w:rPr>
              <w:tab/>
            </w:r>
            <w:r w:rsidR="0089799D">
              <w:rPr>
                <w:noProof/>
                <w:webHidden/>
              </w:rPr>
              <w:fldChar w:fldCharType="begin"/>
            </w:r>
            <w:r w:rsidR="0089799D">
              <w:rPr>
                <w:noProof/>
                <w:webHidden/>
              </w:rPr>
              <w:instrText xml:space="preserve"> PAGEREF _Toc33596044 \h </w:instrText>
            </w:r>
            <w:r w:rsidR="0089799D">
              <w:rPr>
                <w:noProof/>
                <w:webHidden/>
              </w:rPr>
            </w:r>
            <w:r w:rsidR="0089799D">
              <w:rPr>
                <w:noProof/>
                <w:webHidden/>
              </w:rPr>
              <w:fldChar w:fldCharType="separate"/>
            </w:r>
            <w:r>
              <w:rPr>
                <w:noProof/>
                <w:webHidden/>
              </w:rPr>
              <w:t>10</w:t>
            </w:r>
            <w:r w:rsidR="0089799D">
              <w:rPr>
                <w:noProof/>
                <w:webHidden/>
              </w:rPr>
              <w:fldChar w:fldCharType="end"/>
            </w:r>
          </w:hyperlink>
        </w:p>
        <w:p w14:paraId="631E7851" w14:textId="29C8BFED" w:rsidR="0089799D" w:rsidRDefault="00E54E72">
          <w:pPr>
            <w:pStyle w:val="Obsah2"/>
            <w:tabs>
              <w:tab w:val="right" w:leader="dot" w:pos="9628"/>
            </w:tabs>
            <w:rPr>
              <w:rFonts w:eastAsiaTheme="minorEastAsia"/>
              <w:b w:val="0"/>
              <w:bCs w:val="0"/>
              <w:noProof/>
              <w:sz w:val="22"/>
              <w:szCs w:val="22"/>
              <w:lang w:eastAsia="cs-CZ"/>
            </w:rPr>
          </w:pPr>
          <w:hyperlink w:anchor="_Toc33596045" w:history="1">
            <w:r w:rsidR="0089799D" w:rsidRPr="00DB6149">
              <w:rPr>
                <w:rStyle w:val="Hypertextovodkaz"/>
                <w:noProof/>
              </w:rPr>
              <w:t>4.3. Třída přístupu</w:t>
            </w:r>
            <w:r w:rsidR="0089799D">
              <w:rPr>
                <w:noProof/>
                <w:webHidden/>
              </w:rPr>
              <w:tab/>
            </w:r>
            <w:r w:rsidR="0089799D">
              <w:rPr>
                <w:noProof/>
                <w:webHidden/>
              </w:rPr>
              <w:fldChar w:fldCharType="begin"/>
            </w:r>
            <w:r w:rsidR="0089799D">
              <w:rPr>
                <w:noProof/>
                <w:webHidden/>
              </w:rPr>
              <w:instrText xml:space="preserve"> PAGEREF _Toc33596045 \h </w:instrText>
            </w:r>
            <w:r w:rsidR="0089799D">
              <w:rPr>
                <w:noProof/>
                <w:webHidden/>
              </w:rPr>
            </w:r>
            <w:r w:rsidR="0089799D">
              <w:rPr>
                <w:noProof/>
                <w:webHidden/>
              </w:rPr>
              <w:fldChar w:fldCharType="separate"/>
            </w:r>
            <w:r>
              <w:rPr>
                <w:noProof/>
                <w:webHidden/>
              </w:rPr>
              <w:t>10</w:t>
            </w:r>
            <w:r w:rsidR="0089799D">
              <w:rPr>
                <w:noProof/>
                <w:webHidden/>
              </w:rPr>
              <w:fldChar w:fldCharType="end"/>
            </w:r>
          </w:hyperlink>
        </w:p>
        <w:p w14:paraId="22FAAC0C" w14:textId="2DD58D00" w:rsidR="0089799D" w:rsidRDefault="00E54E72">
          <w:pPr>
            <w:pStyle w:val="Obsah2"/>
            <w:tabs>
              <w:tab w:val="right" w:leader="dot" w:pos="9628"/>
            </w:tabs>
            <w:rPr>
              <w:rFonts w:eastAsiaTheme="minorEastAsia"/>
              <w:b w:val="0"/>
              <w:bCs w:val="0"/>
              <w:noProof/>
              <w:sz w:val="22"/>
              <w:szCs w:val="22"/>
              <w:lang w:eastAsia="cs-CZ"/>
            </w:rPr>
          </w:pPr>
          <w:hyperlink w:anchor="_Toc33596046" w:history="1">
            <w:r w:rsidR="0089799D" w:rsidRPr="00DB6149">
              <w:rPr>
                <w:rStyle w:val="Hypertextovodkaz"/>
                <w:noProof/>
              </w:rPr>
              <w:t>4.4. Technické řešení</w:t>
            </w:r>
            <w:r w:rsidR="0089799D">
              <w:rPr>
                <w:noProof/>
                <w:webHidden/>
              </w:rPr>
              <w:tab/>
            </w:r>
            <w:r w:rsidR="0089799D">
              <w:rPr>
                <w:noProof/>
                <w:webHidden/>
              </w:rPr>
              <w:fldChar w:fldCharType="begin"/>
            </w:r>
            <w:r w:rsidR="0089799D">
              <w:rPr>
                <w:noProof/>
                <w:webHidden/>
              </w:rPr>
              <w:instrText xml:space="preserve"> PAGEREF _Toc33596046 \h </w:instrText>
            </w:r>
            <w:r w:rsidR="0089799D">
              <w:rPr>
                <w:noProof/>
                <w:webHidden/>
              </w:rPr>
            </w:r>
            <w:r w:rsidR="0089799D">
              <w:rPr>
                <w:noProof/>
                <w:webHidden/>
              </w:rPr>
              <w:fldChar w:fldCharType="separate"/>
            </w:r>
            <w:r>
              <w:rPr>
                <w:noProof/>
                <w:webHidden/>
              </w:rPr>
              <w:t>10</w:t>
            </w:r>
            <w:r w:rsidR="0089799D">
              <w:rPr>
                <w:noProof/>
                <w:webHidden/>
              </w:rPr>
              <w:fldChar w:fldCharType="end"/>
            </w:r>
          </w:hyperlink>
        </w:p>
        <w:p w14:paraId="05A6FC10" w14:textId="2C8579CD" w:rsidR="0089799D" w:rsidRDefault="00E54E72">
          <w:pPr>
            <w:pStyle w:val="Obsah2"/>
            <w:tabs>
              <w:tab w:val="right" w:leader="dot" w:pos="9628"/>
            </w:tabs>
            <w:rPr>
              <w:rFonts w:eastAsiaTheme="minorEastAsia"/>
              <w:b w:val="0"/>
              <w:bCs w:val="0"/>
              <w:noProof/>
              <w:sz w:val="22"/>
              <w:szCs w:val="22"/>
              <w:lang w:eastAsia="cs-CZ"/>
            </w:rPr>
          </w:pPr>
          <w:hyperlink w:anchor="_Toc33596047" w:history="1">
            <w:r w:rsidR="0089799D" w:rsidRPr="00DB6149">
              <w:rPr>
                <w:rStyle w:val="Hypertextovodkaz"/>
                <w:noProof/>
              </w:rPr>
              <w:t>4.5. Normy</w:t>
            </w:r>
            <w:r w:rsidR="0089799D">
              <w:rPr>
                <w:noProof/>
                <w:webHidden/>
              </w:rPr>
              <w:tab/>
            </w:r>
            <w:r w:rsidR="0089799D">
              <w:rPr>
                <w:noProof/>
                <w:webHidden/>
              </w:rPr>
              <w:fldChar w:fldCharType="begin"/>
            </w:r>
            <w:r w:rsidR="0089799D">
              <w:rPr>
                <w:noProof/>
                <w:webHidden/>
              </w:rPr>
              <w:instrText xml:space="preserve"> PAGEREF _Toc33596047 \h </w:instrText>
            </w:r>
            <w:r w:rsidR="0089799D">
              <w:rPr>
                <w:noProof/>
                <w:webHidden/>
              </w:rPr>
            </w:r>
            <w:r w:rsidR="0089799D">
              <w:rPr>
                <w:noProof/>
                <w:webHidden/>
              </w:rPr>
              <w:fldChar w:fldCharType="separate"/>
            </w:r>
            <w:r>
              <w:rPr>
                <w:noProof/>
                <w:webHidden/>
              </w:rPr>
              <w:t>10</w:t>
            </w:r>
            <w:r w:rsidR="0089799D">
              <w:rPr>
                <w:noProof/>
                <w:webHidden/>
              </w:rPr>
              <w:fldChar w:fldCharType="end"/>
            </w:r>
          </w:hyperlink>
        </w:p>
        <w:p w14:paraId="7220B206" w14:textId="35417630" w:rsidR="0089799D" w:rsidRDefault="00E54E72">
          <w:pPr>
            <w:pStyle w:val="Obsah1"/>
            <w:tabs>
              <w:tab w:val="right" w:leader="dot" w:pos="9628"/>
            </w:tabs>
            <w:rPr>
              <w:rFonts w:asciiTheme="minorHAnsi" w:eastAsiaTheme="minorEastAsia" w:hAnsiTheme="minorHAnsi"/>
              <w:b w:val="0"/>
              <w:bCs w:val="0"/>
              <w:caps w:val="0"/>
              <w:noProof/>
              <w:sz w:val="22"/>
              <w:szCs w:val="22"/>
              <w:lang w:eastAsia="cs-CZ"/>
            </w:rPr>
          </w:pPr>
          <w:hyperlink w:anchor="_Toc33596048" w:history="1">
            <w:r w:rsidR="0089799D" w:rsidRPr="00DB6149">
              <w:rPr>
                <w:rStyle w:val="Hypertextovodkaz"/>
                <w:noProof/>
              </w:rPr>
              <w:t>5. Dohledový videosystém (VSS)</w:t>
            </w:r>
            <w:r w:rsidR="0089799D">
              <w:rPr>
                <w:noProof/>
                <w:webHidden/>
              </w:rPr>
              <w:tab/>
            </w:r>
            <w:r w:rsidR="0089799D">
              <w:rPr>
                <w:noProof/>
                <w:webHidden/>
              </w:rPr>
              <w:fldChar w:fldCharType="begin"/>
            </w:r>
            <w:r w:rsidR="0089799D">
              <w:rPr>
                <w:noProof/>
                <w:webHidden/>
              </w:rPr>
              <w:instrText xml:space="preserve"> PAGEREF _Toc33596048 \h </w:instrText>
            </w:r>
            <w:r w:rsidR="0089799D">
              <w:rPr>
                <w:noProof/>
                <w:webHidden/>
              </w:rPr>
            </w:r>
            <w:r w:rsidR="0089799D">
              <w:rPr>
                <w:noProof/>
                <w:webHidden/>
              </w:rPr>
              <w:fldChar w:fldCharType="separate"/>
            </w:r>
            <w:r>
              <w:rPr>
                <w:noProof/>
                <w:webHidden/>
              </w:rPr>
              <w:t>10</w:t>
            </w:r>
            <w:r w:rsidR="0089799D">
              <w:rPr>
                <w:noProof/>
                <w:webHidden/>
              </w:rPr>
              <w:fldChar w:fldCharType="end"/>
            </w:r>
          </w:hyperlink>
        </w:p>
        <w:p w14:paraId="6B5A8391" w14:textId="1757738F" w:rsidR="0089799D" w:rsidRDefault="00E54E72">
          <w:pPr>
            <w:pStyle w:val="Obsah2"/>
            <w:tabs>
              <w:tab w:val="right" w:leader="dot" w:pos="9628"/>
            </w:tabs>
            <w:rPr>
              <w:rFonts w:eastAsiaTheme="minorEastAsia"/>
              <w:b w:val="0"/>
              <w:bCs w:val="0"/>
              <w:noProof/>
              <w:sz w:val="22"/>
              <w:szCs w:val="22"/>
              <w:lang w:eastAsia="cs-CZ"/>
            </w:rPr>
          </w:pPr>
          <w:hyperlink w:anchor="_Toc33596049" w:history="1">
            <w:r w:rsidR="0089799D" w:rsidRPr="00DB6149">
              <w:rPr>
                <w:rStyle w:val="Hypertextovodkaz"/>
                <w:noProof/>
              </w:rPr>
              <w:t>5.1. Popis systému</w:t>
            </w:r>
            <w:r w:rsidR="0089799D">
              <w:rPr>
                <w:noProof/>
                <w:webHidden/>
              </w:rPr>
              <w:tab/>
            </w:r>
            <w:r w:rsidR="0089799D">
              <w:rPr>
                <w:noProof/>
                <w:webHidden/>
              </w:rPr>
              <w:fldChar w:fldCharType="begin"/>
            </w:r>
            <w:r w:rsidR="0089799D">
              <w:rPr>
                <w:noProof/>
                <w:webHidden/>
              </w:rPr>
              <w:instrText xml:space="preserve"> PAGEREF _Toc33596049 \h </w:instrText>
            </w:r>
            <w:r w:rsidR="0089799D">
              <w:rPr>
                <w:noProof/>
                <w:webHidden/>
              </w:rPr>
            </w:r>
            <w:r w:rsidR="0089799D">
              <w:rPr>
                <w:noProof/>
                <w:webHidden/>
              </w:rPr>
              <w:fldChar w:fldCharType="separate"/>
            </w:r>
            <w:r>
              <w:rPr>
                <w:noProof/>
                <w:webHidden/>
              </w:rPr>
              <w:t>10</w:t>
            </w:r>
            <w:r w:rsidR="0089799D">
              <w:rPr>
                <w:noProof/>
                <w:webHidden/>
              </w:rPr>
              <w:fldChar w:fldCharType="end"/>
            </w:r>
          </w:hyperlink>
        </w:p>
        <w:p w14:paraId="0A764764" w14:textId="36FC7AA7" w:rsidR="0089799D" w:rsidRDefault="00E54E72">
          <w:pPr>
            <w:pStyle w:val="Obsah2"/>
            <w:tabs>
              <w:tab w:val="right" w:leader="dot" w:pos="9628"/>
            </w:tabs>
            <w:rPr>
              <w:rFonts w:eastAsiaTheme="minorEastAsia"/>
              <w:b w:val="0"/>
              <w:bCs w:val="0"/>
              <w:noProof/>
              <w:sz w:val="22"/>
              <w:szCs w:val="22"/>
              <w:lang w:eastAsia="cs-CZ"/>
            </w:rPr>
          </w:pPr>
          <w:hyperlink w:anchor="_Toc33596050" w:history="1">
            <w:r w:rsidR="0089799D" w:rsidRPr="00DB6149">
              <w:rPr>
                <w:rStyle w:val="Hypertextovodkaz"/>
                <w:noProof/>
              </w:rPr>
              <w:t>5.2. Normy</w:t>
            </w:r>
            <w:r w:rsidR="0089799D">
              <w:rPr>
                <w:noProof/>
                <w:webHidden/>
              </w:rPr>
              <w:tab/>
            </w:r>
            <w:r w:rsidR="0089799D">
              <w:rPr>
                <w:noProof/>
                <w:webHidden/>
              </w:rPr>
              <w:fldChar w:fldCharType="begin"/>
            </w:r>
            <w:r w:rsidR="0089799D">
              <w:rPr>
                <w:noProof/>
                <w:webHidden/>
              </w:rPr>
              <w:instrText xml:space="preserve"> PAGEREF _Toc33596050 \h </w:instrText>
            </w:r>
            <w:r w:rsidR="0089799D">
              <w:rPr>
                <w:noProof/>
                <w:webHidden/>
              </w:rPr>
            </w:r>
            <w:r w:rsidR="0089799D">
              <w:rPr>
                <w:noProof/>
                <w:webHidden/>
              </w:rPr>
              <w:fldChar w:fldCharType="separate"/>
            </w:r>
            <w:r>
              <w:rPr>
                <w:noProof/>
                <w:webHidden/>
              </w:rPr>
              <w:t>10</w:t>
            </w:r>
            <w:r w:rsidR="0089799D">
              <w:rPr>
                <w:noProof/>
                <w:webHidden/>
              </w:rPr>
              <w:fldChar w:fldCharType="end"/>
            </w:r>
          </w:hyperlink>
        </w:p>
        <w:p w14:paraId="769D8896" w14:textId="2C3A5BE3" w:rsidR="0089799D" w:rsidRDefault="00E54E72">
          <w:pPr>
            <w:pStyle w:val="Obsah2"/>
            <w:tabs>
              <w:tab w:val="right" w:leader="dot" w:pos="9628"/>
            </w:tabs>
            <w:rPr>
              <w:rFonts w:eastAsiaTheme="minorEastAsia"/>
              <w:b w:val="0"/>
              <w:bCs w:val="0"/>
              <w:noProof/>
              <w:sz w:val="22"/>
              <w:szCs w:val="22"/>
              <w:lang w:eastAsia="cs-CZ"/>
            </w:rPr>
          </w:pPr>
          <w:hyperlink w:anchor="_Toc33596051" w:history="1">
            <w:r w:rsidR="0089799D" w:rsidRPr="00DB6149">
              <w:rPr>
                <w:rStyle w:val="Hypertextovodkaz"/>
                <w:noProof/>
              </w:rPr>
              <w:t>5.3. Stupeň zabezpečení</w:t>
            </w:r>
            <w:r w:rsidR="0089799D">
              <w:rPr>
                <w:noProof/>
                <w:webHidden/>
              </w:rPr>
              <w:tab/>
            </w:r>
            <w:r w:rsidR="0089799D">
              <w:rPr>
                <w:noProof/>
                <w:webHidden/>
              </w:rPr>
              <w:fldChar w:fldCharType="begin"/>
            </w:r>
            <w:r w:rsidR="0089799D">
              <w:rPr>
                <w:noProof/>
                <w:webHidden/>
              </w:rPr>
              <w:instrText xml:space="preserve"> PAGEREF _Toc33596051 \h </w:instrText>
            </w:r>
            <w:r w:rsidR="0089799D">
              <w:rPr>
                <w:noProof/>
                <w:webHidden/>
              </w:rPr>
            </w:r>
            <w:r w:rsidR="0089799D">
              <w:rPr>
                <w:noProof/>
                <w:webHidden/>
              </w:rPr>
              <w:fldChar w:fldCharType="separate"/>
            </w:r>
            <w:r>
              <w:rPr>
                <w:noProof/>
                <w:webHidden/>
              </w:rPr>
              <w:t>10</w:t>
            </w:r>
            <w:r w:rsidR="0089799D">
              <w:rPr>
                <w:noProof/>
                <w:webHidden/>
              </w:rPr>
              <w:fldChar w:fldCharType="end"/>
            </w:r>
          </w:hyperlink>
        </w:p>
        <w:p w14:paraId="148DEAB7" w14:textId="226A2E26" w:rsidR="0089799D" w:rsidRDefault="00E54E72">
          <w:pPr>
            <w:pStyle w:val="Obsah2"/>
            <w:tabs>
              <w:tab w:val="right" w:leader="dot" w:pos="9628"/>
            </w:tabs>
            <w:rPr>
              <w:rFonts w:eastAsiaTheme="minorEastAsia"/>
              <w:b w:val="0"/>
              <w:bCs w:val="0"/>
              <w:noProof/>
              <w:sz w:val="22"/>
              <w:szCs w:val="22"/>
              <w:lang w:eastAsia="cs-CZ"/>
            </w:rPr>
          </w:pPr>
          <w:hyperlink w:anchor="_Toc33596052" w:history="1">
            <w:r w:rsidR="0089799D" w:rsidRPr="00DB6149">
              <w:rPr>
                <w:rStyle w:val="Hypertextovodkaz"/>
                <w:noProof/>
              </w:rPr>
              <w:t>5.4. Zařízení systému CCTV</w:t>
            </w:r>
            <w:r w:rsidR="0089799D">
              <w:rPr>
                <w:noProof/>
                <w:webHidden/>
              </w:rPr>
              <w:tab/>
            </w:r>
            <w:r w:rsidR="0089799D">
              <w:rPr>
                <w:noProof/>
                <w:webHidden/>
              </w:rPr>
              <w:fldChar w:fldCharType="begin"/>
            </w:r>
            <w:r w:rsidR="0089799D">
              <w:rPr>
                <w:noProof/>
                <w:webHidden/>
              </w:rPr>
              <w:instrText xml:space="preserve"> PAGEREF _Toc33596052 \h </w:instrText>
            </w:r>
            <w:r w:rsidR="0089799D">
              <w:rPr>
                <w:noProof/>
                <w:webHidden/>
              </w:rPr>
            </w:r>
            <w:r w:rsidR="0089799D">
              <w:rPr>
                <w:noProof/>
                <w:webHidden/>
              </w:rPr>
              <w:fldChar w:fldCharType="separate"/>
            </w:r>
            <w:r>
              <w:rPr>
                <w:noProof/>
                <w:webHidden/>
              </w:rPr>
              <w:t>10</w:t>
            </w:r>
            <w:r w:rsidR="0089799D">
              <w:rPr>
                <w:noProof/>
                <w:webHidden/>
              </w:rPr>
              <w:fldChar w:fldCharType="end"/>
            </w:r>
          </w:hyperlink>
        </w:p>
        <w:p w14:paraId="23722AA6" w14:textId="6C31701D" w:rsidR="0089799D" w:rsidRDefault="00E54E72">
          <w:pPr>
            <w:pStyle w:val="Obsah2"/>
            <w:tabs>
              <w:tab w:val="right" w:leader="dot" w:pos="9628"/>
            </w:tabs>
            <w:rPr>
              <w:rFonts w:eastAsiaTheme="minorEastAsia"/>
              <w:b w:val="0"/>
              <w:bCs w:val="0"/>
              <w:noProof/>
              <w:sz w:val="22"/>
              <w:szCs w:val="22"/>
              <w:lang w:eastAsia="cs-CZ"/>
            </w:rPr>
          </w:pPr>
          <w:hyperlink w:anchor="_Toc33596053" w:history="1">
            <w:r w:rsidR="0089799D" w:rsidRPr="00DB6149">
              <w:rPr>
                <w:rStyle w:val="Hypertextovodkaz"/>
                <w:noProof/>
              </w:rPr>
              <w:t>5.5. Ochrana osobních údajů</w:t>
            </w:r>
            <w:r w:rsidR="0089799D">
              <w:rPr>
                <w:noProof/>
                <w:webHidden/>
              </w:rPr>
              <w:tab/>
            </w:r>
            <w:r w:rsidR="0089799D">
              <w:rPr>
                <w:noProof/>
                <w:webHidden/>
              </w:rPr>
              <w:fldChar w:fldCharType="begin"/>
            </w:r>
            <w:r w:rsidR="0089799D">
              <w:rPr>
                <w:noProof/>
                <w:webHidden/>
              </w:rPr>
              <w:instrText xml:space="preserve"> PAGEREF _Toc33596053 \h </w:instrText>
            </w:r>
            <w:r w:rsidR="0089799D">
              <w:rPr>
                <w:noProof/>
                <w:webHidden/>
              </w:rPr>
            </w:r>
            <w:r w:rsidR="0089799D">
              <w:rPr>
                <w:noProof/>
                <w:webHidden/>
              </w:rPr>
              <w:fldChar w:fldCharType="separate"/>
            </w:r>
            <w:r>
              <w:rPr>
                <w:noProof/>
                <w:webHidden/>
              </w:rPr>
              <w:t>10</w:t>
            </w:r>
            <w:r w:rsidR="0089799D">
              <w:rPr>
                <w:noProof/>
                <w:webHidden/>
              </w:rPr>
              <w:fldChar w:fldCharType="end"/>
            </w:r>
          </w:hyperlink>
        </w:p>
        <w:p w14:paraId="6DDAF6AC" w14:textId="01894024" w:rsidR="0089799D" w:rsidRDefault="00E54E72">
          <w:pPr>
            <w:pStyle w:val="Obsah1"/>
            <w:tabs>
              <w:tab w:val="right" w:leader="dot" w:pos="9628"/>
            </w:tabs>
            <w:rPr>
              <w:rFonts w:asciiTheme="minorHAnsi" w:eastAsiaTheme="minorEastAsia" w:hAnsiTheme="minorHAnsi"/>
              <w:b w:val="0"/>
              <w:bCs w:val="0"/>
              <w:caps w:val="0"/>
              <w:noProof/>
              <w:sz w:val="22"/>
              <w:szCs w:val="22"/>
              <w:lang w:eastAsia="cs-CZ"/>
            </w:rPr>
          </w:pPr>
          <w:hyperlink w:anchor="_Toc33596054" w:history="1">
            <w:r w:rsidR="0089799D" w:rsidRPr="00DB6149">
              <w:rPr>
                <w:rStyle w:val="Hypertextovodkaz"/>
                <w:noProof/>
              </w:rPr>
              <w:t>6. Strukturovaná kabeláž (STK)</w:t>
            </w:r>
            <w:r w:rsidR="0089799D">
              <w:rPr>
                <w:noProof/>
                <w:webHidden/>
              </w:rPr>
              <w:tab/>
            </w:r>
            <w:r w:rsidR="0089799D">
              <w:rPr>
                <w:noProof/>
                <w:webHidden/>
              </w:rPr>
              <w:fldChar w:fldCharType="begin"/>
            </w:r>
            <w:r w:rsidR="0089799D">
              <w:rPr>
                <w:noProof/>
                <w:webHidden/>
              </w:rPr>
              <w:instrText xml:space="preserve"> PAGEREF _Toc33596054 \h </w:instrText>
            </w:r>
            <w:r w:rsidR="0089799D">
              <w:rPr>
                <w:noProof/>
                <w:webHidden/>
              </w:rPr>
            </w:r>
            <w:r w:rsidR="0089799D">
              <w:rPr>
                <w:noProof/>
                <w:webHidden/>
              </w:rPr>
              <w:fldChar w:fldCharType="separate"/>
            </w:r>
            <w:r>
              <w:rPr>
                <w:noProof/>
                <w:webHidden/>
              </w:rPr>
              <w:t>11</w:t>
            </w:r>
            <w:r w:rsidR="0089799D">
              <w:rPr>
                <w:noProof/>
                <w:webHidden/>
              </w:rPr>
              <w:fldChar w:fldCharType="end"/>
            </w:r>
          </w:hyperlink>
        </w:p>
        <w:p w14:paraId="0436128F" w14:textId="6A142813" w:rsidR="0089799D" w:rsidRDefault="00E54E72">
          <w:pPr>
            <w:pStyle w:val="Obsah2"/>
            <w:tabs>
              <w:tab w:val="right" w:leader="dot" w:pos="9628"/>
            </w:tabs>
            <w:rPr>
              <w:rFonts w:eastAsiaTheme="minorEastAsia"/>
              <w:b w:val="0"/>
              <w:bCs w:val="0"/>
              <w:noProof/>
              <w:sz w:val="22"/>
              <w:szCs w:val="22"/>
              <w:lang w:eastAsia="cs-CZ"/>
            </w:rPr>
          </w:pPr>
          <w:hyperlink w:anchor="_Toc33596055" w:history="1">
            <w:r w:rsidR="0089799D" w:rsidRPr="00DB6149">
              <w:rPr>
                <w:rStyle w:val="Hypertextovodkaz"/>
                <w:noProof/>
              </w:rPr>
              <w:t>6.1. Popis systému</w:t>
            </w:r>
            <w:r w:rsidR="0089799D">
              <w:rPr>
                <w:noProof/>
                <w:webHidden/>
              </w:rPr>
              <w:tab/>
            </w:r>
            <w:r w:rsidR="0089799D">
              <w:rPr>
                <w:noProof/>
                <w:webHidden/>
              </w:rPr>
              <w:fldChar w:fldCharType="begin"/>
            </w:r>
            <w:r w:rsidR="0089799D">
              <w:rPr>
                <w:noProof/>
                <w:webHidden/>
              </w:rPr>
              <w:instrText xml:space="preserve"> PAGEREF _Toc33596055 \h </w:instrText>
            </w:r>
            <w:r w:rsidR="0089799D">
              <w:rPr>
                <w:noProof/>
                <w:webHidden/>
              </w:rPr>
            </w:r>
            <w:r w:rsidR="0089799D">
              <w:rPr>
                <w:noProof/>
                <w:webHidden/>
              </w:rPr>
              <w:fldChar w:fldCharType="separate"/>
            </w:r>
            <w:r>
              <w:rPr>
                <w:noProof/>
                <w:webHidden/>
              </w:rPr>
              <w:t>11</w:t>
            </w:r>
            <w:r w:rsidR="0089799D">
              <w:rPr>
                <w:noProof/>
                <w:webHidden/>
              </w:rPr>
              <w:fldChar w:fldCharType="end"/>
            </w:r>
          </w:hyperlink>
        </w:p>
        <w:p w14:paraId="2972A4FC" w14:textId="4B7160E1" w:rsidR="0089799D" w:rsidRDefault="00E54E72">
          <w:pPr>
            <w:pStyle w:val="Obsah2"/>
            <w:tabs>
              <w:tab w:val="right" w:leader="dot" w:pos="9628"/>
            </w:tabs>
            <w:rPr>
              <w:rFonts w:eastAsiaTheme="minorEastAsia"/>
              <w:b w:val="0"/>
              <w:bCs w:val="0"/>
              <w:noProof/>
              <w:sz w:val="22"/>
              <w:szCs w:val="22"/>
              <w:lang w:eastAsia="cs-CZ"/>
            </w:rPr>
          </w:pPr>
          <w:hyperlink w:anchor="_Toc33596056" w:history="1">
            <w:r w:rsidR="0089799D" w:rsidRPr="00DB6149">
              <w:rPr>
                <w:rStyle w:val="Hypertextovodkaz"/>
                <w:noProof/>
              </w:rPr>
              <w:t>6.2. Datové rozvaděče</w:t>
            </w:r>
            <w:r w:rsidR="0089799D">
              <w:rPr>
                <w:noProof/>
                <w:webHidden/>
              </w:rPr>
              <w:tab/>
            </w:r>
            <w:r w:rsidR="0089799D">
              <w:rPr>
                <w:noProof/>
                <w:webHidden/>
              </w:rPr>
              <w:fldChar w:fldCharType="begin"/>
            </w:r>
            <w:r w:rsidR="0089799D">
              <w:rPr>
                <w:noProof/>
                <w:webHidden/>
              </w:rPr>
              <w:instrText xml:space="preserve"> PAGEREF _Toc33596056 \h </w:instrText>
            </w:r>
            <w:r w:rsidR="0089799D">
              <w:rPr>
                <w:noProof/>
                <w:webHidden/>
              </w:rPr>
            </w:r>
            <w:r w:rsidR="0089799D">
              <w:rPr>
                <w:noProof/>
                <w:webHidden/>
              </w:rPr>
              <w:fldChar w:fldCharType="separate"/>
            </w:r>
            <w:r>
              <w:rPr>
                <w:noProof/>
                <w:webHidden/>
              </w:rPr>
              <w:t>11</w:t>
            </w:r>
            <w:r w:rsidR="0089799D">
              <w:rPr>
                <w:noProof/>
                <w:webHidden/>
              </w:rPr>
              <w:fldChar w:fldCharType="end"/>
            </w:r>
          </w:hyperlink>
        </w:p>
        <w:p w14:paraId="2E301165" w14:textId="778BA900" w:rsidR="0089799D" w:rsidRDefault="00E54E72">
          <w:pPr>
            <w:pStyle w:val="Obsah2"/>
            <w:tabs>
              <w:tab w:val="right" w:leader="dot" w:pos="9628"/>
            </w:tabs>
            <w:rPr>
              <w:rFonts w:eastAsiaTheme="minorEastAsia"/>
              <w:b w:val="0"/>
              <w:bCs w:val="0"/>
              <w:noProof/>
              <w:sz w:val="22"/>
              <w:szCs w:val="22"/>
              <w:lang w:eastAsia="cs-CZ"/>
            </w:rPr>
          </w:pPr>
          <w:hyperlink w:anchor="_Toc33596057" w:history="1">
            <w:r w:rsidR="0089799D" w:rsidRPr="00DB6149">
              <w:rPr>
                <w:rStyle w:val="Hypertextovodkaz"/>
                <w:noProof/>
              </w:rPr>
              <w:t>6.3. Datové přípojky</w:t>
            </w:r>
            <w:r w:rsidR="0089799D">
              <w:rPr>
                <w:noProof/>
                <w:webHidden/>
              </w:rPr>
              <w:tab/>
            </w:r>
            <w:r w:rsidR="0089799D">
              <w:rPr>
                <w:noProof/>
                <w:webHidden/>
              </w:rPr>
              <w:fldChar w:fldCharType="begin"/>
            </w:r>
            <w:r w:rsidR="0089799D">
              <w:rPr>
                <w:noProof/>
                <w:webHidden/>
              </w:rPr>
              <w:instrText xml:space="preserve"> PAGEREF _Toc33596057 \h </w:instrText>
            </w:r>
            <w:r w:rsidR="0089799D">
              <w:rPr>
                <w:noProof/>
                <w:webHidden/>
              </w:rPr>
            </w:r>
            <w:r w:rsidR="0089799D">
              <w:rPr>
                <w:noProof/>
                <w:webHidden/>
              </w:rPr>
              <w:fldChar w:fldCharType="separate"/>
            </w:r>
            <w:r>
              <w:rPr>
                <w:noProof/>
                <w:webHidden/>
              </w:rPr>
              <w:t>11</w:t>
            </w:r>
            <w:r w:rsidR="0089799D">
              <w:rPr>
                <w:noProof/>
                <w:webHidden/>
              </w:rPr>
              <w:fldChar w:fldCharType="end"/>
            </w:r>
          </w:hyperlink>
        </w:p>
        <w:p w14:paraId="05180BDD" w14:textId="69AAEB1F" w:rsidR="0089799D" w:rsidRDefault="00E54E72">
          <w:pPr>
            <w:pStyle w:val="Obsah2"/>
            <w:tabs>
              <w:tab w:val="right" w:leader="dot" w:pos="9628"/>
            </w:tabs>
            <w:rPr>
              <w:rFonts w:eastAsiaTheme="minorEastAsia"/>
              <w:b w:val="0"/>
              <w:bCs w:val="0"/>
              <w:noProof/>
              <w:sz w:val="22"/>
              <w:szCs w:val="22"/>
              <w:lang w:eastAsia="cs-CZ"/>
            </w:rPr>
          </w:pPr>
          <w:hyperlink w:anchor="_Toc33596058" w:history="1">
            <w:r w:rsidR="0089799D" w:rsidRPr="00DB6149">
              <w:rPr>
                <w:rStyle w:val="Hypertextovodkaz"/>
                <w:noProof/>
              </w:rPr>
              <w:t>6.4. Bezdrátová komunikace</w:t>
            </w:r>
            <w:r w:rsidR="0089799D">
              <w:rPr>
                <w:noProof/>
                <w:webHidden/>
              </w:rPr>
              <w:tab/>
            </w:r>
            <w:r w:rsidR="0089799D">
              <w:rPr>
                <w:noProof/>
                <w:webHidden/>
              </w:rPr>
              <w:fldChar w:fldCharType="begin"/>
            </w:r>
            <w:r w:rsidR="0089799D">
              <w:rPr>
                <w:noProof/>
                <w:webHidden/>
              </w:rPr>
              <w:instrText xml:space="preserve"> PAGEREF _Toc33596058 \h </w:instrText>
            </w:r>
            <w:r w:rsidR="0089799D">
              <w:rPr>
                <w:noProof/>
                <w:webHidden/>
              </w:rPr>
            </w:r>
            <w:r w:rsidR="0089799D">
              <w:rPr>
                <w:noProof/>
                <w:webHidden/>
              </w:rPr>
              <w:fldChar w:fldCharType="separate"/>
            </w:r>
            <w:r>
              <w:rPr>
                <w:noProof/>
                <w:webHidden/>
              </w:rPr>
              <w:t>11</w:t>
            </w:r>
            <w:r w:rsidR="0089799D">
              <w:rPr>
                <w:noProof/>
                <w:webHidden/>
              </w:rPr>
              <w:fldChar w:fldCharType="end"/>
            </w:r>
          </w:hyperlink>
        </w:p>
        <w:p w14:paraId="068BCB4C" w14:textId="08C5D148" w:rsidR="0089799D" w:rsidRDefault="00E54E72">
          <w:pPr>
            <w:pStyle w:val="Obsah2"/>
            <w:tabs>
              <w:tab w:val="right" w:leader="dot" w:pos="9628"/>
            </w:tabs>
            <w:rPr>
              <w:rFonts w:eastAsiaTheme="minorEastAsia"/>
              <w:b w:val="0"/>
              <w:bCs w:val="0"/>
              <w:noProof/>
              <w:sz w:val="22"/>
              <w:szCs w:val="22"/>
              <w:lang w:eastAsia="cs-CZ"/>
            </w:rPr>
          </w:pPr>
          <w:hyperlink w:anchor="_Toc33596059" w:history="1">
            <w:r w:rsidR="0089799D" w:rsidRPr="00DB6149">
              <w:rPr>
                <w:rStyle w:val="Hypertextovodkaz"/>
                <w:noProof/>
              </w:rPr>
              <w:t>6.5. WiFi</w:t>
            </w:r>
            <w:r w:rsidR="0089799D">
              <w:rPr>
                <w:noProof/>
                <w:webHidden/>
              </w:rPr>
              <w:tab/>
            </w:r>
            <w:r w:rsidR="0089799D">
              <w:rPr>
                <w:noProof/>
                <w:webHidden/>
              </w:rPr>
              <w:fldChar w:fldCharType="begin"/>
            </w:r>
            <w:r w:rsidR="0089799D">
              <w:rPr>
                <w:noProof/>
                <w:webHidden/>
              </w:rPr>
              <w:instrText xml:space="preserve"> PAGEREF _Toc33596059 \h </w:instrText>
            </w:r>
            <w:r w:rsidR="0089799D">
              <w:rPr>
                <w:noProof/>
                <w:webHidden/>
              </w:rPr>
            </w:r>
            <w:r w:rsidR="0089799D">
              <w:rPr>
                <w:noProof/>
                <w:webHidden/>
              </w:rPr>
              <w:fldChar w:fldCharType="separate"/>
            </w:r>
            <w:r>
              <w:rPr>
                <w:noProof/>
                <w:webHidden/>
              </w:rPr>
              <w:t>11</w:t>
            </w:r>
            <w:r w:rsidR="0089799D">
              <w:rPr>
                <w:noProof/>
                <w:webHidden/>
              </w:rPr>
              <w:fldChar w:fldCharType="end"/>
            </w:r>
          </w:hyperlink>
        </w:p>
        <w:p w14:paraId="3C02C3F4" w14:textId="4A6416D8" w:rsidR="0089799D" w:rsidRDefault="00E54E72">
          <w:pPr>
            <w:pStyle w:val="Obsah2"/>
            <w:tabs>
              <w:tab w:val="right" w:leader="dot" w:pos="9628"/>
            </w:tabs>
            <w:rPr>
              <w:rFonts w:eastAsiaTheme="minorEastAsia"/>
              <w:b w:val="0"/>
              <w:bCs w:val="0"/>
              <w:noProof/>
              <w:sz w:val="22"/>
              <w:szCs w:val="22"/>
              <w:lang w:eastAsia="cs-CZ"/>
            </w:rPr>
          </w:pPr>
          <w:hyperlink w:anchor="_Toc33596060" w:history="1">
            <w:r w:rsidR="0089799D" w:rsidRPr="00DB6149">
              <w:rPr>
                <w:rStyle w:val="Hypertextovodkaz"/>
                <w:noProof/>
              </w:rPr>
              <w:t>6.6. Rozvody STK</w:t>
            </w:r>
            <w:r w:rsidR="0089799D">
              <w:rPr>
                <w:noProof/>
                <w:webHidden/>
              </w:rPr>
              <w:tab/>
            </w:r>
            <w:r w:rsidR="0089799D">
              <w:rPr>
                <w:noProof/>
                <w:webHidden/>
              </w:rPr>
              <w:fldChar w:fldCharType="begin"/>
            </w:r>
            <w:r w:rsidR="0089799D">
              <w:rPr>
                <w:noProof/>
                <w:webHidden/>
              </w:rPr>
              <w:instrText xml:space="preserve"> PAGEREF _Toc33596060 \h </w:instrText>
            </w:r>
            <w:r w:rsidR="0089799D">
              <w:rPr>
                <w:noProof/>
                <w:webHidden/>
              </w:rPr>
            </w:r>
            <w:r w:rsidR="0089799D">
              <w:rPr>
                <w:noProof/>
                <w:webHidden/>
              </w:rPr>
              <w:fldChar w:fldCharType="separate"/>
            </w:r>
            <w:r>
              <w:rPr>
                <w:noProof/>
                <w:webHidden/>
              </w:rPr>
              <w:t>11</w:t>
            </w:r>
            <w:r w:rsidR="0089799D">
              <w:rPr>
                <w:noProof/>
                <w:webHidden/>
              </w:rPr>
              <w:fldChar w:fldCharType="end"/>
            </w:r>
          </w:hyperlink>
        </w:p>
        <w:p w14:paraId="51243AF6" w14:textId="6A9D445B" w:rsidR="0089799D" w:rsidRDefault="00E54E72">
          <w:pPr>
            <w:pStyle w:val="Obsah1"/>
            <w:tabs>
              <w:tab w:val="right" w:leader="dot" w:pos="9628"/>
            </w:tabs>
            <w:rPr>
              <w:rFonts w:asciiTheme="minorHAnsi" w:eastAsiaTheme="minorEastAsia" w:hAnsiTheme="minorHAnsi"/>
              <w:b w:val="0"/>
              <w:bCs w:val="0"/>
              <w:caps w:val="0"/>
              <w:noProof/>
              <w:sz w:val="22"/>
              <w:szCs w:val="22"/>
              <w:lang w:eastAsia="cs-CZ"/>
            </w:rPr>
          </w:pPr>
          <w:hyperlink w:anchor="_Toc33596061" w:history="1">
            <w:r w:rsidR="0089799D" w:rsidRPr="00DB6149">
              <w:rPr>
                <w:rStyle w:val="Hypertextovodkaz"/>
                <w:noProof/>
              </w:rPr>
              <w:t>7. Společná televizní anténa (STA)</w:t>
            </w:r>
            <w:r w:rsidR="0089799D">
              <w:rPr>
                <w:noProof/>
                <w:webHidden/>
              </w:rPr>
              <w:tab/>
            </w:r>
            <w:r w:rsidR="0089799D">
              <w:rPr>
                <w:noProof/>
                <w:webHidden/>
              </w:rPr>
              <w:fldChar w:fldCharType="begin"/>
            </w:r>
            <w:r w:rsidR="0089799D">
              <w:rPr>
                <w:noProof/>
                <w:webHidden/>
              </w:rPr>
              <w:instrText xml:space="preserve"> PAGEREF _Toc33596061 \h </w:instrText>
            </w:r>
            <w:r w:rsidR="0089799D">
              <w:rPr>
                <w:noProof/>
                <w:webHidden/>
              </w:rPr>
            </w:r>
            <w:r w:rsidR="0089799D">
              <w:rPr>
                <w:noProof/>
                <w:webHidden/>
              </w:rPr>
              <w:fldChar w:fldCharType="separate"/>
            </w:r>
            <w:r>
              <w:rPr>
                <w:noProof/>
                <w:webHidden/>
              </w:rPr>
              <w:t>12</w:t>
            </w:r>
            <w:r w:rsidR="0089799D">
              <w:rPr>
                <w:noProof/>
                <w:webHidden/>
              </w:rPr>
              <w:fldChar w:fldCharType="end"/>
            </w:r>
          </w:hyperlink>
        </w:p>
        <w:p w14:paraId="75F6C89B" w14:textId="73234857" w:rsidR="0089799D" w:rsidRDefault="00E54E72">
          <w:pPr>
            <w:pStyle w:val="Obsah2"/>
            <w:tabs>
              <w:tab w:val="right" w:leader="dot" w:pos="9628"/>
            </w:tabs>
            <w:rPr>
              <w:rFonts w:eastAsiaTheme="minorEastAsia"/>
              <w:b w:val="0"/>
              <w:bCs w:val="0"/>
              <w:noProof/>
              <w:sz w:val="22"/>
              <w:szCs w:val="22"/>
              <w:lang w:eastAsia="cs-CZ"/>
            </w:rPr>
          </w:pPr>
          <w:hyperlink w:anchor="_Toc33596062" w:history="1">
            <w:r w:rsidR="0089799D" w:rsidRPr="00DB6149">
              <w:rPr>
                <w:rStyle w:val="Hypertextovodkaz"/>
                <w:noProof/>
              </w:rPr>
              <w:t>7.1. Popis systému</w:t>
            </w:r>
            <w:r w:rsidR="0089799D">
              <w:rPr>
                <w:noProof/>
                <w:webHidden/>
              </w:rPr>
              <w:tab/>
            </w:r>
            <w:r w:rsidR="0089799D">
              <w:rPr>
                <w:noProof/>
                <w:webHidden/>
              </w:rPr>
              <w:fldChar w:fldCharType="begin"/>
            </w:r>
            <w:r w:rsidR="0089799D">
              <w:rPr>
                <w:noProof/>
                <w:webHidden/>
              </w:rPr>
              <w:instrText xml:space="preserve"> PAGEREF _Toc33596062 \h </w:instrText>
            </w:r>
            <w:r w:rsidR="0089799D">
              <w:rPr>
                <w:noProof/>
                <w:webHidden/>
              </w:rPr>
            </w:r>
            <w:r w:rsidR="0089799D">
              <w:rPr>
                <w:noProof/>
                <w:webHidden/>
              </w:rPr>
              <w:fldChar w:fldCharType="separate"/>
            </w:r>
            <w:r>
              <w:rPr>
                <w:noProof/>
                <w:webHidden/>
              </w:rPr>
              <w:t>12</w:t>
            </w:r>
            <w:r w:rsidR="0089799D">
              <w:rPr>
                <w:noProof/>
                <w:webHidden/>
              </w:rPr>
              <w:fldChar w:fldCharType="end"/>
            </w:r>
          </w:hyperlink>
        </w:p>
        <w:p w14:paraId="177AC8F7" w14:textId="78464CCF" w:rsidR="0089799D" w:rsidRDefault="00E54E72">
          <w:pPr>
            <w:pStyle w:val="Obsah2"/>
            <w:tabs>
              <w:tab w:val="right" w:leader="dot" w:pos="9628"/>
            </w:tabs>
            <w:rPr>
              <w:rFonts w:eastAsiaTheme="minorEastAsia"/>
              <w:b w:val="0"/>
              <w:bCs w:val="0"/>
              <w:noProof/>
              <w:sz w:val="22"/>
              <w:szCs w:val="22"/>
              <w:lang w:eastAsia="cs-CZ"/>
            </w:rPr>
          </w:pPr>
          <w:hyperlink w:anchor="_Toc33596063" w:history="1">
            <w:r w:rsidR="0089799D" w:rsidRPr="00DB6149">
              <w:rPr>
                <w:rStyle w:val="Hypertextovodkaz"/>
                <w:noProof/>
              </w:rPr>
              <w:t>7.2. Příjem a distribuce signálu</w:t>
            </w:r>
            <w:r w:rsidR="0089799D">
              <w:rPr>
                <w:noProof/>
                <w:webHidden/>
              </w:rPr>
              <w:tab/>
            </w:r>
            <w:r w:rsidR="0089799D">
              <w:rPr>
                <w:noProof/>
                <w:webHidden/>
              </w:rPr>
              <w:fldChar w:fldCharType="begin"/>
            </w:r>
            <w:r w:rsidR="0089799D">
              <w:rPr>
                <w:noProof/>
                <w:webHidden/>
              </w:rPr>
              <w:instrText xml:space="preserve"> PAGEREF _Toc33596063 \h </w:instrText>
            </w:r>
            <w:r w:rsidR="0089799D">
              <w:rPr>
                <w:noProof/>
                <w:webHidden/>
              </w:rPr>
            </w:r>
            <w:r w:rsidR="0089799D">
              <w:rPr>
                <w:noProof/>
                <w:webHidden/>
              </w:rPr>
              <w:fldChar w:fldCharType="separate"/>
            </w:r>
            <w:r>
              <w:rPr>
                <w:noProof/>
                <w:webHidden/>
              </w:rPr>
              <w:t>12</w:t>
            </w:r>
            <w:r w:rsidR="0089799D">
              <w:rPr>
                <w:noProof/>
                <w:webHidden/>
              </w:rPr>
              <w:fldChar w:fldCharType="end"/>
            </w:r>
          </w:hyperlink>
        </w:p>
        <w:p w14:paraId="5C7C5983" w14:textId="0CCF569D" w:rsidR="0089799D" w:rsidRDefault="00E54E72">
          <w:pPr>
            <w:pStyle w:val="Obsah2"/>
            <w:tabs>
              <w:tab w:val="right" w:leader="dot" w:pos="9628"/>
            </w:tabs>
            <w:rPr>
              <w:rFonts w:eastAsiaTheme="minorEastAsia"/>
              <w:b w:val="0"/>
              <w:bCs w:val="0"/>
              <w:noProof/>
              <w:sz w:val="22"/>
              <w:szCs w:val="22"/>
              <w:lang w:eastAsia="cs-CZ"/>
            </w:rPr>
          </w:pPr>
          <w:hyperlink w:anchor="_Toc33596064" w:history="1">
            <w:r w:rsidR="0089799D" w:rsidRPr="00DB6149">
              <w:rPr>
                <w:rStyle w:val="Hypertextovodkaz"/>
                <w:noProof/>
              </w:rPr>
              <w:t>7.3. Rozvody</w:t>
            </w:r>
            <w:r w:rsidR="0089799D">
              <w:rPr>
                <w:noProof/>
                <w:webHidden/>
              </w:rPr>
              <w:tab/>
            </w:r>
            <w:r w:rsidR="0089799D">
              <w:rPr>
                <w:noProof/>
                <w:webHidden/>
              </w:rPr>
              <w:fldChar w:fldCharType="begin"/>
            </w:r>
            <w:r w:rsidR="0089799D">
              <w:rPr>
                <w:noProof/>
                <w:webHidden/>
              </w:rPr>
              <w:instrText xml:space="preserve"> PAGEREF _Toc33596064 \h </w:instrText>
            </w:r>
            <w:r w:rsidR="0089799D">
              <w:rPr>
                <w:noProof/>
                <w:webHidden/>
              </w:rPr>
            </w:r>
            <w:r w:rsidR="0089799D">
              <w:rPr>
                <w:noProof/>
                <w:webHidden/>
              </w:rPr>
              <w:fldChar w:fldCharType="separate"/>
            </w:r>
            <w:r>
              <w:rPr>
                <w:noProof/>
                <w:webHidden/>
              </w:rPr>
              <w:t>12</w:t>
            </w:r>
            <w:r w:rsidR="0089799D">
              <w:rPr>
                <w:noProof/>
                <w:webHidden/>
              </w:rPr>
              <w:fldChar w:fldCharType="end"/>
            </w:r>
          </w:hyperlink>
        </w:p>
        <w:p w14:paraId="2982CFC2" w14:textId="23422A5C" w:rsidR="0089799D" w:rsidRDefault="00E54E72">
          <w:pPr>
            <w:pStyle w:val="Obsah1"/>
            <w:tabs>
              <w:tab w:val="right" w:leader="dot" w:pos="9628"/>
            </w:tabs>
            <w:rPr>
              <w:rFonts w:asciiTheme="minorHAnsi" w:eastAsiaTheme="minorEastAsia" w:hAnsiTheme="minorHAnsi"/>
              <w:b w:val="0"/>
              <w:bCs w:val="0"/>
              <w:caps w:val="0"/>
              <w:noProof/>
              <w:sz w:val="22"/>
              <w:szCs w:val="22"/>
              <w:lang w:eastAsia="cs-CZ"/>
            </w:rPr>
          </w:pPr>
          <w:hyperlink w:anchor="_Toc33596065" w:history="1">
            <w:r w:rsidR="0089799D" w:rsidRPr="00DB6149">
              <w:rPr>
                <w:rStyle w:val="Hypertextovodkaz"/>
                <w:noProof/>
              </w:rPr>
              <w:t>8. Ozvučení a multimediální vybavení objektu</w:t>
            </w:r>
            <w:r w:rsidR="0089799D">
              <w:rPr>
                <w:noProof/>
                <w:webHidden/>
              </w:rPr>
              <w:tab/>
            </w:r>
            <w:r w:rsidR="0089799D">
              <w:rPr>
                <w:noProof/>
                <w:webHidden/>
              </w:rPr>
              <w:fldChar w:fldCharType="begin"/>
            </w:r>
            <w:r w:rsidR="0089799D">
              <w:rPr>
                <w:noProof/>
                <w:webHidden/>
              </w:rPr>
              <w:instrText xml:space="preserve"> PAGEREF _Toc33596065 \h </w:instrText>
            </w:r>
            <w:r w:rsidR="0089799D">
              <w:rPr>
                <w:noProof/>
                <w:webHidden/>
              </w:rPr>
            </w:r>
            <w:r w:rsidR="0089799D">
              <w:rPr>
                <w:noProof/>
                <w:webHidden/>
              </w:rPr>
              <w:fldChar w:fldCharType="separate"/>
            </w:r>
            <w:r>
              <w:rPr>
                <w:noProof/>
                <w:webHidden/>
              </w:rPr>
              <w:t>12</w:t>
            </w:r>
            <w:r w:rsidR="0089799D">
              <w:rPr>
                <w:noProof/>
                <w:webHidden/>
              </w:rPr>
              <w:fldChar w:fldCharType="end"/>
            </w:r>
          </w:hyperlink>
        </w:p>
        <w:p w14:paraId="1A68FECD" w14:textId="41871F94" w:rsidR="0089799D" w:rsidRDefault="00E54E72">
          <w:pPr>
            <w:pStyle w:val="Obsah2"/>
            <w:tabs>
              <w:tab w:val="right" w:leader="dot" w:pos="9628"/>
            </w:tabs>
            <w:rPr>
              <w:rFonts w:eastAsiaTheme="minorEastAsia"/>
              <w:b w:val="0"/>
              <w:bCs w:val="0"/>
              <w:noProof/>
              <w:sz w:val="22"/>
              <w:szCs w:val="22"/>
              <w:lang w:eastAsia="cs-CZ"/>
            </w:rPr>
          </w:pPr>
          <w:hyperlink w:anchor="_Toc33596066" w:history="1">
            <w:r w:rsidR="0089799D" w:rsidRPr="00DB6149">
              <w:rPr>
                <w:rStyle w:val="Hypertextovodkaz"/>
                <w:noProof/>
              </w:rPr>
              <w:t>8.1. Popis systému</w:t>
            </w:r>
            <w:r w:rsidR="0089799D">
              <w:rPr>
                <w:noProof/>
                <w:webHidden/>
              </w:rPr>
              <w:tab/>
            </w:r>
            <w:r w:rsidR="0089799D">
              <w:rPr>
                <w:noProof/>
                <w:webHidden/>
              </w:rPr>
              <w:fldChar w:fldCharType="begin"/>
            </w:r>
            <w:r w:rsidR="0089799D">
              <w:rPr>
                <w:noProof/>
                <w:webHidden/>
              </w:rPr>
              <w:instrText xml:space="preserve"> PAGEREF _Toc33596066 \h </w:instrText>
            </w:r>
            <w:r w:rsidR="0089799D">
              <w:rPr>
                <w:noProof/>
                <w:webHidden/>
              </w:rPr>
            </w:r>
            <w:r w:rsidR="0089799D">
              <w:rPr>
                <w:noProof/>
                <w:webHidden/>
              </w:rPr>
              <w:fldChar w:fldCharType="separate"/>
            </w:r>
            <w:r>
              <w:rPr>
                <w:noProof/>
                <w:webHidden/>
              </w:rPr>
              <w:t>12</w:t>
            </w:r>
            <w:r w:rsidR="0089799D">
              <w:rPr>
                <w:noProof/>
                <w:webHidden/>
              </w:rPr>
              <w:fldChar w:fldCharType="end"/>
            </w:r>
          </w:hyperlink>
        </w:p>
        <w:p w14:paraId="4903B03A" w14:textId="7FD38EA0" w:rsidR="0089799D" w:rsidRDefault="00E54E72">
          <w:pPr>
            <w:pStyle w:val="Obsah2"/>
            <w:tabs>
              <w:tab w:val="right" w:leader="dot" w:pos="9628"/>
            </w:tabs>
            <w:rPr>
              <w:rFonts w:eastAsiaTheme="minorEastAsia"/>
              <w:b w:val="0"/>
              <w:bCs w:val="0"/>
              <w:noProof/>
              <w:sz w:val="22"/>
              <w:szCs w:val="22"/>
              <w:lang w:eastAsia="cs-CZ"/>
            </w:rPr>
          </w:pPr>
          <w:hyperlink w:anchor="_Toc33596067" w:history="1">
            <w:r w:rsidR="0089799D" w:rsidRPr="00DB6149">
              <w:rPr>
                <w:rStyle w:val="Hypertextovodkaz"/>
                <w:noProof/>
              </w:rPr>
              <w:t>8.2. Technické řešení</w:t>
            </w:r>
            <w:r w:rsidR="0089799D">
              <w:rPr>
                <w:noProof/>
                <w:webHidden/>
              </w:rPr>
              <w:tab/>
            </w:r>
            <w:r w:rsidR="0089799D">
              <w:rPr>
                <w:noProof/>
                <w:webHidden/>
              </w:rPr>
              <w:fldChar w:fldCharType="begin"/>
            </w:r>
            <w:r w:rsidR="0089799D">
              <w:rPr>
                <w:noProof/>
                <w:webHidden/>
              </w:rPr>
              <w:instrText xml:space="preserve"> PAGEREF _Toc33596067 \h </w:instrText>
            </w:r>
            <w:r w:rsidR="0089799D">
              <w:rPr>
                <w:noProof/>
                <w:webHidden/>
              </w:rPr>
            </w:r>
            <w:r w:rsidR="0089799D">
              <w:rPr>
                <w:noProof/>
                <w:webHidden/>
              </w:rPr>
              <w:fldChar w:fldCharType="separate"/>
            </w:r>
            <w:r>
              <w:rPr>
                <w:noProof/>
                <w:webHidden/>
              </w:rPr>
              <w:t>12</w:t>
            </w:r>
            <w:r w:rsidR="0089799D">
              <w:rPr>
                <w:noProof/>
                <w:webHidden/>
              </w:rPr>
              <w:fldChar w:fldCharType="end"/>
            </w:r>
          </w:hyperlink>
        </w:p>
        <w:p w14:paraId="2D8C6BED" w14:textId="70DD178E" w:rsidR="0089799D" w:rsidRDefault="00E54E72">
          <w:pPr>
            <w:pStyle w:val="Obsah2"/>
            <w:tabs>
              <w:tab w:val="right" w:leader="dot" w:pos="9628"/>
            </w:tabs>
            <w:rPr>
              <w:rFonts w:eastAsiaTheme="minorEastAsia"/>
              <w:b w:val="0"/>
              <w:bCs w:val="0"/>
              <w:noProof/>
              <w:sz w:val="22"/>
              <w:szCs w:val="22"/>
              <w:lang w:eastAsia="cs-CZ"/>
            </w:rPr>
          </w:pPr>
          <w:hyperlink w:anchor="_Toc33596068" w:history="1">
            <w:r w:rsidR="0089799D" w:rsidRPr="00DB6149">
              <w:rPr>
                <w:rStyle w:val="Hypertextovodkaz"/>
                <w:noProof/>
              </w:rPr>
              <w:t>8.3. Popis funkce místnosti H1.37</w:t>
            </w:r>
            <w:r w:rsidR="0089799D">
              <w:rPr>
                <w:noProof/>
                <w:webHidden/>
              </w:rPr>
              <w:tab/>
            </w:r>
            <w:r w:rsidR="0089799D">
              <w:rPr>
                <w:noProof/>
                <w:webHidden/>
              </w:rPr>
              <w:fldChar w:fldCharType="begin"/>
            </w:r>
            <w:r w:rsidR="0089799D">
              <w:rPr>
                <w:noProof/>
                <w:webHidden/>
              </w:rPr>
              <w:instrText xml:space="preserve"> PAGEREF _Toc33596068 \h </w:instrText>
            </w:r>
            <w:r w:rsidR="0089799D">
              <w:rPr>
                <w:noProof/>
                <w:webHidden/>
              </w:rPr>
            </w:r>
            <w:r w:rsidR="0089799D">
              <w:rPr>
                <w:noProof/>
                <w:webHidden/>
              </w:rPr>
              <w:fldChar w:fldCharType="separate"/>
            </w:r>
            <w:r>
              <w:rPr>
                <w:noProof/>
                <w:webHidden/>
              </w:rPr>
              <w:t>13</w:t>
            </w:r>
            <w:r w:rsidR="0089799D">
              <w:rPr>
                <w:noProof/>
                <w:webHidden/>
              </w:rPr>
              <w:fldChar w:fldCharType="end"/>
            </w:r>
          </w:hyperlink>
        </w:p>
        <w:p w14:paraId="7F15282E" w14:textId="0EB22603" w:rsidR="0089799D" w:rsidRDefault="00E54E72">
          <w:pPr>
            <w:pStyle w:val="Obsah1"/>
            <w:tabs>
              <w:tab w:val="right" w:leader="dot" w:pos="9628"/>
            </w:tabs>
            <w:rPr>
              <w:rFonts w:asciiTheme="minorHAnsi" w:eastAsiaTheme="minorEastAsia" w:hAnsiTheme="minorHAnsi"/>
              <w:b w:val="0"/>
              <w:bCs w:val="0"/>
              <w:caps w:val="0"/>
              <w:noProof/>
              <w:sz w:val="22"/>
              <w:szCs w:val="22"/>
              <w:lang w:eastAsia="cs-CZ"/>
            </w:rPr>
          </w:pPr>
          <w:hyperlink w:anchor="_Toc33596069" w:history="1">
            <w:r w:rsidR="0089799D" w:rsidRPr="00DB6149">
              <w:rPr>
                <w:rStyle w:val="Hypertextovodkaz"/>
                <w:noProof/>
              </w:rPr>
              <w:t>9. Závěr</w:t>
            </w:r>
            <w:r w:rsidR="0089799D">
              <w:rPr>
                <w:noProof/>
                <w:webHidden/>
              </w:rPr>
              <w:tab/>
            </w:r>
            <w:r w:rsidR="0089799D">
              <w:rPr>
                <w:noProof/>
                <w:webHidden/>
              </w:rPr>
              <w:fldChar w:fldCharType="begin"/>
            </w:r>
            <w:r w:rsidR="0089799D">
              <w:rPr>
                <w:noProof/>
                <w:webHidden/>
              </w:rPr>
              <w:instrText xml:space="preserve"> PAGEREF _Toc33596069 \h </w:instrText>
            </w:r>
            <w:r w:rsidR="0089799D">
              <w:rPr>
                <w:noProof/>
                <w:webHidden/>
              </w:rPr>
            </w:r>
            <w:r w:rsidR="0089799D">
              <w:rPr>
                <w:noProof/>
                <w:webHidden/>
              </w:rPr>
              <w:fldChar w:fldCharType="separate"/>
            </w:r>
            <w:r>
              <w:rPr>
                <w:noProof/>
                <w:webHidden/>
              </w:rPr>
              <w:t>13</w:t>
            </w:r>
            <w:r w:rsidR="0089799D">
              <w:rPr>
                <w:noProof/>
                <w:webHidden/>
              </w:rPr>
              <w:fldChar w:fldCharType="end"/>
            </w:r>
          </w:hyperlink>
        </w:p>
        <w:p w14:paraId="69B358AE" w14:textId="77777777" w:rsidR="008250E8" w:rsidRPr="00392C65" w:rsidRDefault="00932F27" w:rsidP="00A02719">
          <w:pPr>
            <w:pStyle w:val="Obsah1"/>
            <w:tabs>
              <w:tab w:val="right" w:leader="dot" w:pos="9628"/>
            </w:tabs>
          </w:pPr>
          <w:r w:rsidRPr="00392C65">
            <w:rPr>
              <w:b w:val="0"/>
              <w:bCs w:val="0"/>
              <w:caps w:val="0"/>
            </w:rPr>
            <w:fldChar w:fldCharType="end"/>
          </w:r>
        </w:p>
      </w:sdtContent>
    </w:sdt>
    <w:p w14:paraId="205E01AD" w14:textId="77777777" w:rsidR="00E44413" w:rsidRPr="009A3ECD" w:rsidRDefault="008250E8" w:rsidP="00E44413">
      <w:pPr>
        <w:pStyle w:val="Nadpis1"/>
      </w:pPr>
      <w:r w:rsidRPr="00392C65">
        <w:br w:type="page"/>
      </w:r>
      <w:bookmarkStart w:id="1" w:name="_Toc410407909"/>
      <w:bookmarkStart w:id="2" w:name="_Toc33596008"/>
      <w:r w:rsidR="00E44413" w:rsidRPr="009A3ECD">
        <w:lastRenderedPageBreak/>
        <w:t xml:space="preserve">Popis </w:t>
      </w:r>
      <w:bookmarkEnd w:id="1"/>
      <w:r w:rsidR="00B40E61" w:rsidRPr="009A3ECD">
        <w:t>projektu</w:t>
      </w:r>
      <w:bookmarkEnd w:id="2"/>
    </w:p>
    <w:p w14:paraId="517303FE" w14:textId="77777777" w:rsidR="00B40E61" w:rsidRPr="009A3ECD" w:rsidRDefault="005F02EF" w:rsidP="00B40E61">
      <w:pPr>
        <w:pStyle w:val="Nadpis2"/>
      </w:pPr>
      <w:bookmarkStart w:id="3" w:name="_Toc33596009"/>
      <w:r w:rsidRPr="009A3ECD">
        <w:t>Základní informace</w:t>
      </w:r>
      <w:bookmarkEnd w:id="3"/>
    </w:p>
    <w:p w14:paraId="446CFF50" w14:textId="77777777" w:rsidR="0061774E" w:rsidRPr="009A3ECD" w:rsidRDefault="00585E8E" w:rsidP="00E44413">
      <w:pPr>
        <w:jc w:val="both"/>
      </w:pPr>
      <w:r w:rsidRPr="009A3ECD">
        <w:t>Projektová dokumentace se zabývá návrhem slabop</w:t>
      </w:r>
      <w:r w:rsidR="00F8102F" w:rsidRPr="009A3ECD">
        <w:t xml:space="preserve">roudých elektroinstalací na pro </w:t>
      </w:r>
      <w:r w:rsidR="0061774E" w:rsidRPr="009A3ECD">
        <w:t xml:space="preserve">objekt </w:t>
      </w:r>
      <w:r w:rsidR="000E7CEF">
        <w:t>jednotky sboru</w:t>
      </w:r>
      <w:r w:rsidR="0061774E" w:rsidRPr="009A3ECD">
        <w:t xml:space="preserve"> dobrovolných hasičů v Ostrově, který je součástí areálu složek integrovaného záchranného systému. </w:t>
      </w:r>
    </w:p>
    <w:p w14:paraId="248B8A50" w14:textId="77777777" w:rsidR="005F02EF" w:rsidRPr="009A3ECD" w:rsidRDefault="000E7CEF" w:rsidP="00E44413">
      <w:pPr>
        <w:jc w:val="both"/>
      </w:pPr>
      <w:r>
        <w:t xml:space="preserve">Dokumentace je zpracována ve stupni pro </w:t>
      </w:r>
      <w:r w:rsidR="00822070">
        <w:t>provedení stavby a její nedílnou součástí jsou textová část (technická zpráva), výkresová část (půdorysy, situace a bloková schémata) a projekční rozpočet.</w:t>
      </w:r>
    </w:p>
    <w:p w14:paraId="1845E845" w14:textId="77777777" w:rsidR="00866C08" w:rsidRPr="009A3ECD" w:rsidRDefault="00866C08" w:rsidP="00866C08">
      <w:pPr>
        <w:pStyle w:val="Nadpis2"/>
      </w:pPr>
      <w:bookmarkStart w:id="4" w:name="_Toc33596010"/>
      <w:r w:rsidRPr="009A3ECD">
        <w:t>Podklady</w:t>
      </w:r>
      <w:bookmarkEnd w:id="4"/>
    </w:p>
    <w:p w14:paraId="4CEC644D" w14:textId="77777777" w:rsidR="00392C65" w:rsidRPr="009A3ECD" w:rsidRDefault="00392C65" w:rsidP="00392C65">
      <w:r w:rsidRPr="009A3ECD">
        <w:t>Dokumentace je zpracována na základě těchto podkladů:</w:t>
      </w:r>
    </w:p>
    <w:p w14:paraId="23D0B185" w14:textId="77777777" w:rsidR="00392C65" w:rsidRPr="009A3ECD" w:rsidRDefault="00392C65" w:rsidP="00392C65">
      <w:pPr>
        <w:pStyle w:val="Odstavecseseznamem"/>
        <w:numPr>
          <w:ilvl w:val="0"/>
          <w:numId w:val="21"/>
        </w:numPr>
        <w:jc w:val="both"/>
        <w:rPr>
          <w:color w:val="1F497D" w:themeColor="text2"/>
        </w:rPr>
      </w:pPr>
      <w:r w:rsidRPr="009A3ECD">
        <w:t xml:space="preserve">Stavební </w:t>
      </w:r>
      <w:r w:rsidR="005A79D5" w:rsidRPr="009A3ECD">
        <w:t xml:space="preserve">a situační </w:t>
      </w:r>
      <w:r w:rsidRPr="009A3ECD">
        <w:t xml:space="preserve">výkresy (BPO, </w:t>
      </w:r>
      <w:r w:rsidR="00822070">
        <w:t>2/2020</w:t>
      </w:r>
      <w:r w:rsidRPr="009A3ECD">
        <w:t>)</w:t>
      </w:r>
    </w:p>
    <w:p w14:paraId="1837031A" w14:textId="77777777" w:rsidR="00392C65" w:rsidRPr="009A3ECD" w:rsidRDefault="00392C65" w:rsidP="00392C65">
      <w:pPr>
        <w:pStyle w:val="Odstavecseseznamem"/>
        <w:numPr>
          <w:ilvl w:val="0"/>
          <w:numId w:val="21"/>
        </w:numPr>
        <w:jc w:val="both"/>
        <w:rPr>
          <w:color w:val="1F497D" w:themeColor="text2"/>
        </w:rPr>
      </w:pPr>
      <w:r w:rsidRPr="009A3ECD">
        <w:t>Koordinace s profesí elektro – silnoproud</w:t>
      </w:r>
    </w:p>
    <w:p w14:paraId="117EB060" w14:textId="77777777" w:rsidR="00036ABB" w:rsidRPr="009A3ECD" w:rsidRDefault="00392C65" w:rsidP="00036ABB">
      <w:pPr>
        <w:ind w:left="502" w:firstLine="0"/>
        <w:jc w:val="both"/>
      </w:pPr>
      <w:r w:rsidRPr="009A3ECD">
        <w:t>Příslušné normy ČSN jsou uvedeny vždy u jednotlivých technologií. Instalační firma by měla mít tyto normy k dispozici a dodržet jejich požadavky.</w:t>
      </w:r>
      <w:bookmarkStart w:id="5" w:name="_Toc410407911"/>
    </w:p>
    <w:p w14:paraId="444101A1" w14:textId="77777777" w:rsidR="00E44413" w:rsidRPr="009A3ECD" w:rsidRDefault="00E44413" w:rsidP="00036ABB">
      <w:pPr>
        <w:pStyle w:val="Nadpis2"/>
      </w:pPr>
      <w:bookmarkStart w:id="6" w:name="_Toc33596011"/>
      <w:r w:rsidRPr="009A3ECD">
        <w:t>Koordinace s dalšími profesemi</w:t>
      </w:r>
      <w:bookmarkEnd w:id="5"/>
      <w:bookmarkEnd w:id="6"/>
    </w:p>
    <w:p w14:paraId="0CE86485" w14:textId="77777777" w:rsidR="00B40E61" w:rsidRPr="009A3ECD" w:rsidRDefault="00E44413" w:rsidP="00B40E61">
      <w:pPr>
        <w:jc w:val="both"/>
      </w:pPr>
      <w:r w:rsidRPr="009A3ECD">
        <w:t>Profese elektro – silnoproud řeší napájení slaboproudých systémů</w:t>
      </w:r>
      <w:r w:rsidR="00A3487F" w:rsidRPr="009A3ECD">
        <w:t xml:space="preserve">. </w:t>
      </w:r>
      <w:r w:rsidRPr="009A3ECD">
        <w:t>Profese stavební řeší přípravu pro horizontální i vertikální trasy (stoupačky, kastlíky), začištění rozvodů pod omítkou a přípravu technických místností. Dále bude řešeno utěsnění prostupů systémem protipožárních ucpávek.</w:t>
      </w:r>
      <w:bookmarkStart w:id="7" w:name="_Toc410407912"/>
    </w:p>
    <w:p w14:paraId="4A64EC6D" w14:textId="77777777" w:rsidR="00E44413" w:rsidRPr="009A3ECD" w:rsidRDefault="00E44413" w:rsidP="00036ABB">
      <w:pPr>
        <w:pStyle w:val="Nadpis2"/>
      </w:pPr>
      <w:bookmarkStart w:id="8" w:name="_Toc33596012"/>
      <w:r w:rsidRPr="009A3ECD">
        <w:t>Navržené technologie</w:t>
      </w:r>
      <w:bookmarkEnd w:id="7"/>
      <w:bookmarkEnd w:id="8"/>
    </w:p>
    <w:p w14:paraId="1CCEEE96" w14:textId="77777777" w:rsidR="00E44413" w:rsidRPr="009A3ECD" w:rsidRDefault="00E44413" w:rsidP="00E44413">
      <w:pPr>
        <w:jc w:val="both"/>
      </w:pPr>
      <w:r w:rsidRPr="009A3ECD">
        <w:t>V této projektové dokumentaci byly navrženy následující slaboproudé technologie:</w:t>
      </w:r>
    </w:p>
    <w:p w14:paraId="49A3B3ED" w14:textId="77777777" w:rsidR="00866C08" w:rsidRPr="009A3ECD" w:rsidRDefault="00866C08" w:rsidP="00866C08">
      <w:pPr>
        <w:pStyle w:val="Odstavecseseznamem"/>
        <w:numPr>
          <w:ilvl w:val="0"/>
          <w:numId w:val="13"/>
        </w:numPr>
        <w:jc w:val="both"/>
      </w:pPr>
      <w:r w:rsidRPr="009A3ECD">
        <w:t xml:space="preserve">Poplachový zabezpečovací a tísňový systém (PZTS) </w:t>
      </w:r>
    </w:p>
    <w:p w14:paraId="283A7739" w14:textId="77777777" w:rsidR="00036ABB" w:rsidRPr="009A3ECD" w:rsidRDefault="00036ABB" w:rsidP="00866C08">
      <w:pPr>
        <w:pStyle w:val="Odstavecseseznamem"/>
        <w:numPr>
          <w:ilvl w:val="0"/>
          <w:numId w:val="13"/>
        </w:numPr>
        <w:jc w:val="both"/>
      </w:pPr>
      <w:r w:rsidRPr="009A3ECD">
        <w:t>Lokální detekce požáru (LDP</w:t>
      </w:r>
      <w:r w:rsidR="00822070">
        <w:t>, součást PZTS</w:t>
      </w:r>
      <w:r w:rsidR="00822070" w:rsidRPr="009A3ECD">
        <w:t>)</w:t>
      </w:r>
    </w:p>
    <w:p w14:paraId="65FC7D4D" w14:textId="77777777" w:rsidR="00036ABB" w:rsidRPr="009A3ECD" w:rsidRDefault="00036ABB" w:rsidP="00866C08">
      <w:pPr>
        <w:pStyle w:val="Odstavecseseznamem"/>
        <w:numPr>
          <w:ilvl w:val="0"/>
          <w:numId w:val="13"/>
        </w:numPr>
        <w:jc w:val="both"/>
      </w:pPr>
      <w:r w:rsidRPr="009A3ECD">
        <w:t>Přístupový systém (ACS</w:t>
      </w:r>
      <w:r w:rsidR="00822070">
        <w:t>, součást PZTS</w:t>
      </w:r>
      <w:r w:rsidRPr="009A3ECD">
        <w:t>)</w:t>
      </w:r>
    </w:p>
    <w:p w14:paraId="225FEAA3" w14:textId="77777777" w:rsidR="00036ABB" w:rsidRPr="009A3ECD" w:rsidRDefault="00822070" w:rsidP="00866C08">
      <w:pPr>
        <w:pStyle w:val="Odstavecseseznamem"/>
        <w:numPr>
          <w:ilvl w:val="0"/>
          <w:numId w:val="13"/>
        </w:numPr>
        <w:jc w:val="both"/>
      </w:pPr>
      <w:r>
        <w:t xml:space="preserve">Dohledový </w:t>
      </w:r>
      <w:proofErr w:type="spellStart"/>
      <w:r>
        <w:t>videosystém</w:t>
      </w:r>
      <w:proofErr w:type="spellEnd"/>
      <w:r w:rsidR="00036ABB" w:rsidRPr="009A3ECD">
        <w:t xml:space="preserve"> (</w:t>
      </w:r>
      <w:r>
        <w:t>VSS</w:t>
      </w:r>
      <w:r w:rsidR="00036ABB" w:rsidRPr="009A3ECD">
        <w:t>)</w:t>
      </w:r>
    </w:p>
    <w:p w14:paraId="54B925C3" w14:textId="77777777" w:rsidR="00866C08" w:rsidRPr="009A3ECD" w:rsidRDefault="0039769E" w:rsidP="00866C08">
      <w:pPr>
        <w:pStyle w:val="Odstavecseseznamem"/>
        <w:numPr>
          <w:ilvl w:val="0"/>
          <w:numId w:val="13"/>
        </w:numPr>
        <w:jc w:val="both"/>
      </w:pPr>
      <w:r w:rsidRPr="009A3ECD">
        <w:t>Domovní dorozumívací systém (DDS)</w:t>
      </w:r>
    </w:p>
    <w:p w14:paraId="5DEA8CAB" w14:textId="77777777" w:rsidR="00095538" w:rsidRPr="009A3ECD" w:rsidRDefault="00866C08" w:rsidP="008D6743">
      <w:pPr>
        <w:pStyle w:val="Odstavecseseznamem"/>
        <w:numPr>
          <w:ilvl w:val="0"/>
          <w:numId w:val="13"/>
        </w:numPr>
        <w:jc w:val="both"/>
      </w:pPr>
      <w:r w:rsidRPr="009A3ECD">
        <w:t xml:space="preserve">Strukturovaná kabeláž (STK) </w:t>
      </w:r>
    </w:p>
    <w:p w14:paraId="0A236C5E" w14:textId="77777777" w:rsidR="00036ABB" w:rsidRPr="009A3ECD" w:rsidRDefault="00036ABB" w:rsidP="008D6743">
      <w:pPr>
        <w:pStyle w:val="Odstavecseseznamem"/>
        <w:numPr>
          <w:ilvl w:val="0"/>
          <w:numId w:val="13"/>
        </w:numPr>
        <w:jc w:val="both"/>
      </w:pPr>
      <w:r w:rsidRPr="009A3ECD">
        <w:t>Společná televizní anténa (STA)</w:t>
      </w:r>
    </w:p>
    <w:p w14:paraId="0C010960" w14:textId="77777777" w:rsidR="0039769E" w:rsidRPr="009A3ECD" w:rsidRDefault="0039769E" w:rsidP="00866C08">
      <w:pPr>
        <w:pStyle w:val="Odstavecseseznamem"/>
        <w:numPr>
          <w:ilvl w:val="0"/>
          <w:numId w:val="13"/>
        </w:numPr>
        <w:jc w:val="both"/>
      </w:pPr>
      <w:r w:rsidRPr="009A3ECD">
        <w:t xml:space="preserve">Ozvučení </w:t>
      </w:r>
      <w:r w:rsidR="00036ABB" w:rsidRPr="009A3ECD">
        <w:t xml:space="preserve">a multimediální vybavení </w:t>
      </w:r>
      <w:r w:rsidRPr="009A3ECD">
        <w:t>(SND)</w:t>
      </w:r>
    </w:p>
    <w:p w14:paraId="1ED15655" w14:textId="77777777" w:rsidR="009A27D7" w:rsidRPr="009A3ECD" w:rsidRDefault="008D2580" w:rsidP="00E44413">
      <w:pPr>
        <w:pStyle w:val="Nadpis1"/>
      </w:pPr>
      <w:bookmarkStart w:id="9" w:name="_Toc33596013"/>
      <w:r w:rsidRPr="009A3ECD">
        <w:t>Poplachový zabezpečovací a tísňový systém (PZTS)</w:t>
      </w:r>
      <w:bookmarkEnd w:id="9"/>
    </w:p>
    <w:p w14:paraId="5FE9C608" w14:textId="77777777" w:rsidR="000C28AB" w:rsidRPr="009A3ECD" w:rsidRDefault="000C28AB" w:rsidP="00036ABB">
      <w:pPr>
        <w:pStyle w:val="Nadpis2"/>
        <w:numPr>
          <w:ilvl w:val="0"/>
          <w:numId w:val="0"/>
        </w:numPr>
        <w:ind w:left="284"/>
        <w:rPr>
          <w:rFonts w:asciiTheme="minorHAnsi" w:eastAsia="Batang" w:hAnsiTheme="minorHAnsi" w:cstheme="minorBidi"/>
          <w:b w:val="0"/>
          <w:bCs w:val="0"/>
        </w:rPr>
      </w:pPr>
      <w:bookmarkStart w:id="10" w:name="_Toc33596014"/>
      <w:bookmarkStart w:id="11" w:name="_Toc350437296"/>
      <w:r w:rsidRPr="009A3ECD">
        <w:rPr>
          <w:rFonts w:asciiTheme="minorHAnsi" w:eastAsia="Batang" w:hAnsiTheme="minorHAnsi" w:cstheme="minorBidi"/>
          <w:b w:val="0"/>
          <w:bCs w:val="0"/>
        </w:rPr>
        <w:t xml:space="preserve">Následující technická zpráva </w:t>
      </w:r>
      <w:r w:rsidR="00036ABB" w:rsidRPr="009A3ECD">
        <w:rPr>
          <w:rFonts w:asciiTheme="minorHAnsi" w:eastAsia="Batang" w:hAnsiTheme="minorHAnsi" w:cstheme="minorBidi"/>
          <w:b w:val="0"/>
          <w:bCs w:val="0"/>
        </w:rPr>
        <w:t>je řazena dle příloh</w:t>
      </w:r>
      <w:r w:rsidRPr="009A3ECD">
        <w:rPr>
          <w:rFonts w:asciiTheme="minorHAnsi" w:eastAsia="Batang" w:hAnsiTheme="minorHAnsi" w:cstheme="minorBidi"/>
          <w:b w:val="0"/>
          <w:bCs w:val="0"/>
        </w:rPr>
        <w:t xml:space="preserve"> G a H normy ČSN CLC/TS 50131-7</w:t>
      </w:r>
      <w:bookmarkEnd w:id="10"/>
    </w:p>
    <w:p w14:paraId="265F01DE" w14:textId="77777777" w:rsidR="00F67969" w:rsidRPr="009A3ECD" w:rsidRDefault="00F67969" w:rsidP="00E44413">
      <w:pPr>
        <w:pStyle w:val="Nadpis2"/>
      </w:pPr>
      <w:bookmarkStart w:id="12" w:name="_Toc33596015"/>
      <w:r w:rsidRPr="009A3ECD">
        <w:t>Stupeň zabezpečení</w:t>
      </w:r>
      <w:bookmarkEnd w:id="11"/>
      <w:bookmarkEnd w:id="12"/>
      <w:r w:rsidRPr="009A3ECD">
        <w:t xml:space="preserve"> </w:t>
      </w:r>
    </w:p>
    <w:p w14:paraId="25D756C6" w14:textId="77777777" w:rsidR="00F67969" w:rsidRPr="009A3ECD" w:rsidRDefault="006D12A7" w:rsidP="00F67969">
      <w:pPr>
        <w:spacing w:after="0"/>
      </w:pPr>
      <w:r w:rsidRPr="009A3ECD">
        <w:t>Systém PZTS je navržen</w:t>
      </w:r>
      <w:r w:rsidR="006869B9" w:rsidRPr="009A3ECD">
        <w:t xml:space="preserve"> ve stupni zabezpečení</w:t>
      </w:r>
      <w:r w:rsidRPr="009A3ECD">
        <w:t xml:space="preserve"> </w:t>
      </w:r>
      <w:r w:rsidR="00036ABB" w:rsidRPr="009A3ECD">
        <w:t>3</w:t>
      </w:r>
      <w:r w:rsidR="006B5937" w:rsidRPr="009A3ECD">
        <w:t xml:space="preserve">. </w:t>
      </w:r>
      <w:r w:rsidR="00036ABB" w:rsidRPr="009A3ECD">
        <w:t>Některé komponenty systému PZTS (konkrétně dveřní magnety) jsou ve stupni 2.</w:t>
      </w:r>
    </w:p>
    <w:p w14:paraId="5128BB73" w14:textId="77777777" w:rsidR="00F67969" w:rsidRPr="009A3ECD" w:rsidRDefault="00F67969" w:rsidP="00E44413">
      <w:pPr>
        <w:pStyle w:val="Nadpis2"/>
      </w:pPr>
      <w:bookmarkStart w:id="13" w:name="_Toc350437297"/>
      <w:bookmarkStart w:id="14" w:name="_Toc33596016"/>
      <w:r w:rsidRPr="009A3ECD">
        <w:t>Třída prostředí</w:t>
      </w:r>
      <w:bookmarkEnd w:id="13"/>
      <w:bookmarkEnd w:id="14"/>
    </w:p>
    <w:p w14:paraId="22AC1C98" w14:textId="77777777" w:rsidR="00F67969" w:rsidRPr="009A3ECD" w:rsidRDefault="00F67969" w:rsidP="00F67969">
      <w:pPr>
        <w:spacing w:after="0"/>
      </w:pPr>
      <w:r w:rsidRPr="009A3ECD">
        <w:t xml:space="preserve">Systém PZTS je </w:t>
      </w:r>
      <w:r w:rsidR="002A6B77" w:rsidRPr="009A3ECD">
        <w:t xml:space="preserve">instalován </w:t>
      </w:r>
      <w:r w:rsidRPr="009A3ECD">
        <w:t>v těchto třídách prostředí:</w:t>
      </w:r>
    </w:p>
    <w:p w14:paraId="3FD1C9B0" w14:textId="77777777" w:rsidR="002A6B77" w:rsidRPr="009A3ECD" w:rsidRDefault="002A6B77" w:rsidP="002A6B77">
      <w:pPr>
        <w:spacing w:after="0"/>
        <w:ind w:firstLine="0"/>
      </w:pPr>
      <w:r w:rsidRPr="009A3ECD">
        <w:t>I. vnitřní chráněné</w:t>
      </w:r>
      <w:r w:rsidR="00854C41" w:rsidRPr="009A3ECD">
        <w:t xml:space="preserve"> (ústředna, </w:t>
      </w:r>
      <w:r w:rsidR="00BC04EE" w:rsidRPr="009A3ECD">
        <w:t>systémové moduly, detektory)</w:t>
      </w:r>
    </w:p>
    <w:p w14:paraId="6E332FF0" w14:textId="77777777" w:rsidR="00F67969" w:rsidRPr="009A3ECD" w:rsidRDefault="00F67969" w:rsidP="00F67969">
      <w:pPr>
        <w:spacing w:after="0"/>
        <w:ind w:firstLine="0"/>
      </w:pPr>
      <w:r w:rsidRPr="009A3ECD">
        <w:t>II. vnitřní všeobecné</w:t>
      </w:r>
      <w:r w:rsidR="00854C41" w:rsidRPr="009A3ECD">
        <w:t xml:space="preserve"> (dete</w:t>
      </w:r>
      <w:r w:rsidR="00BC04EE" w:rsidRPr="009A3ECD">
        <w:t>ktory,</w:t>
      </w:r>
      <w:r w:rsidR="00854C41" w:rsidRPr="009A3ECD">
        <w:t xml:space="preserve"> </w:t>
      </w:r>
      <w:r w:rsidR="00BC04EE" w:rsidRPr="009A3ECD">
        <w:t>systémové moduly</w:t>
      </w:r>
      <w:r w:rsidR="00854C41" w:rsidRPr="009A3ECD">
        <w:t>)</w:t>
      </w:r>
    </w:p>
    <w:p w14:paraId="3CC30392" w14:textId="77777777" w:rsidR="00036ABB" w:rsidRPr="009A3ECD" w:rsidRDefault="00036ABB" w:rsidP="00F67969">
      <w:pPr>
        <w:spacing w:after="0"/>
        <w:ind w:firstLine="0"/>
      </w:pPr>
      <w:r w:rsidRPr="009A3ECD">
        <w:t>III. vnější chráněné</w:t>
      </w:r>
      <w:r w:rsidR="0040639A" w:rsidRPr="009A3ECD">
        <w:t xml:space="preserve"> (venkovní čtečky a klávesnice)</w:t>
      </w:r>
    </w:p>
    <w:p w14:paraId="206CDBC5" w14:textId="77777777" w:rsidR="00F67969" w:rsidRPr="009A3ECD" w:rsidRDefault="00F67969" w:rsidP="00E44413">
      <w:pPr>
        <w:pStyle w:val="Nadpis2"/>
      </w:pPr>
      <w:bookmarkStart w:id="15" w:name="_Toc350437298"/>
      <w:bookmarkStart w:id="16" w:name="_Toc33596017"/>
      <w:r w:rsidRPr="009A3ECD">
        <w:lastRenderedPageBreak/>
        <w:t>Seznam vybavení</w:t>
      </w:r>
      <w:bookmarkEnd w:id="15"/>
      <w:bookmarkEnd w:id="16"/>
    </w:p>
    <w:p w14:paraId="0B37E558" w14:textId="77777777" w:rsidR="00EE3C75" w:rsidRPr="009A3ECD" w:rsidRDefault="00F67969" w:rsidP="00EE3C75">
      <w:pPr>
        <w:jc w:val="both"/>
      </w:pPr>
      <w:r w:rsidRPr="009A3ECD">
        <w:t xml:space="preserve">Schématické zakreslení jednotlivých komponent systému je součástí výkresové části této dokumentace. </w:t>
      </w:r>
      <w:bookmarkStart w:id="17" w:name="_Toc350437299"/>
      <w:r w:rsidR="00EE3C75" w:rsidRPr="009A3ECD">
        <w:t>V objektu bude instalován poplachový zabezpečovací systém. Účelem tohoto systému bude zabezpečit budovu proti vniknutí neoprávněné osoby pomocí pohybových čidel a magnetických kontaktů. Ovládání systému bude prováděno pomocí LCD klávesnic u vstup</w:t>
      </w:r>
      <w:r w:rsidR="00036ABB" w:rsidRPr="009A3ECD">
        <w:t>ů</w:t>
      </w:r>
      <w:r w:rsidR="00EE3C75" w:rsidRPr="009A3ECD">
        <w:t xml:space="preserve"> do </w:t>
      </w:r>
      <w:r w:rsidR="00036ABB" w:rsidRPr="009A3ECD">
        <w:t>objektu</w:t>
      </w:r>
      <w:r w:rsidR="00EE3C75" w:rsidRPr="009A3ECD">
        <w:t xml:space="preserve">. </w:t>
      </w:r>
    </w:p>
    <w:p w14:paraId="7A660D19" w14:textId="77777777" w:rsidR="00116C3C" w:rsidRPr="009A3ECD" w:rsidRDefault="00EE3C75" w:rsidP="00116C3C">
      <w:pPr>
        <w:spacing w:after="0"/>
        <w:jc w:val="both"/>
      </w:pPr>
      <w:r w:rsidRPr="009A3ECD">
        <w:t xml:space="preserve">Ústředna PZTS je navržena v místnosti </w:t>
      </w:r>
      <w:r w:rsidR="00CE2207">
        <w:t>H1.17.</w:t>
      </w:r>
      <w:r w:rsidRPr="009A3ECD">
        <w:t xml:space="preserve"> Poplach bude přenášen pomocí GSM brány na libovolná telefonní čísla</w:t>
      </w:r>
      <w:bookmarkEnd w:id="17"/>
      <w:r w:rsidR="00116C3C" w:rsidRPr="009A3ECD">
        <w:t>.</w:t>
      </w:r>
    </w:p>
    <w:p w14:paraId="381177C3" w14:textId="77777777" w:rsidR="00116C3C" w:rsidRPr="009A3ECD" w:rsidRDefault="00116C3C" w:rsidP="00116C3C">
      <w:pPr>
        <w:spacing w:after="0"/>
        <w:jc w:val="both"/>
      </w:pPr>
    </w:p>
    <w:p w14:paraId="112C3B1A" w14:textId="77777777" w:rsidR="00116C3C" w:rsidRPr="009A3ECD" w:rsidRDefault="00116C3C" w:rsidP="00116C3C">
      <w:pPr>
        <w:spacing w:after="0"/>
        <w:jc w:val="both"/>
      </w:pPr>
      <w:r w:rsidRPr="009A3ECD">
        <w:t>Systém PZTS je rozšířen o nadstavbu Lokální detekce požáru a přístupový systém. Oba systémy jsou popsány níže.</w:t>
      </w:r>
    </w:p>
    <w:p w14:paraId="68E3FDF4" w14:textId="77777777" w:rsidR="00F80C02" w:rsidRPr="009A3ECD" w:rsidRDefault="00F80C02" w:rsidP="00116C3C">
      <w:pPr>
        <w:pStyle w:val="Nadpis2"/>
      </w:pPr>
      <w:bookmarkStart w:id="18" w:name="_Toc33596018"/>
      <w:r w:rsidRPr="009A3ECD">
        <w:t>Konfigurace systému</w:t>
      </w:r>
      <w:bookmarkEnd w:id="18"/>
    </w:p>
    <w:p w14:paraId="0D926B9C" w14:textId="77777777" w:rsidR="00793794" w:rsidRPr="009A3ECD" w:rsidRDefault="00F67969" w:rsidP="00651AB3">
      <w:pPr>
        <w:spacing w:after="0"/>
        <w:jc w:val="both"/>
      </w:pPr>
      <w:r w:rsidRPr="009A3ECD">
        <w:t xml:space="preserve">Systém PZTS bude softwarově rozdělen do </w:t>
      </w:r>
      <w:r w:rsidR="000372AE" w:rsidRPr="009A3ECD">
        <w:t xml:space="preserve">samostatných logických celků </w:t>
      </w:r>
      <w:proofErr w:type="gramStart"/>
      <w:r w:rsidR="000372AE" w:rsidRPr="009A3ECD">
        <w:t>-  bloků</w:t>
      </w:r>
      <w:proofErr w:type="gramEnd"/>
      <w:r w:rsidR="000372AE" w:rsidRPr="009A3ECD">
        <w:t xml:space="preserve">. </w:t>
      </w:r>
      <w:r w:rsidR="0089739F" w:rsidRPr="009A3ECD">
        <w:t>Finální podoba bloků bude definována investorem v rámci realizace</w:t>
      </w:r>
      <w:r w:rsidR="00793794" w:rsidRPr="009A3ECD">
        <w:t>.</w:t>
      </w:r>
      <w:r w:rsidR="0089739F" w:rsidRPr="009A3ECD">
        <w:t xml:space="preserve"> </w:t>
      </w:r>
    </w:p>
    <w:p w14:paraId="4536FDB6" w14:textId="77777777" w:rsidR="00277D9C" w:rsidRPr="009A3ECD" w:rsidRDefault="002B4193" w:rsidP="00651AB3">
      <w:pPr>
        <w:spacing w:after="0"/>
        <w:jc w:val="both"/>
      </w:pPr>
      <w:r w:rsidRPr="009A3ECD">
        <w:t>V</w:t>
      </w:r>
      <w:r w:rsidR="00D37C65" w:rsidRPr="009A3ECD">
        <w:t> </w:t>
      </w:r>
      <w:r w:rsidR="000A24FC" w:rsidRPr="009A3ECD">
        <w:t>místnosti</w:t>
      </w:r>
      <w:r w:rsidR="00D37C65" w:rsidRPr="009A3ECD">
        <w:t xml:space="preserve"> </w:t>
      </w:r>
      <w:r w:rsidR="008310A1">
        <w:t>H1.17</w:t>
      </w:r>
      <w:r w:rsidR="00305952" w:rsidRPr="009A3ECD">
        <w:t xml:space="preserve"> </w:t>
      </w:r>
      <w:r w:rsidR="00D37C65" w:rsidRPr="009A3ECD">
        <w:t xml:space="preserve">bude </w:t>
      </w:r>
      <w:r w:rsidRPr="009A3ECD">
        <w:t>instalována ústředna PZTS.</w:t>
      </w:r>
      <w:r w:rsidR="00C924CE" w:rsidRPr="009A3ECD">
        <w:t xml:space="preserve"> Na tuto ústřednu budou připojeny všechny koncentrátory v </w:t>
      </w:r>
      <w:r w:rsidR="005B549E" w:rsidRPr="009A3ECD">
        <w:t>objektu</w:t>
      </w:r>
      <w:r w:rsidR="00161812" w:rsidRPr="009A3ECD">
        <w:t>.</w:t>
      </w:r>
      <w:r w:rsidR="00D75D35" w:rsidRPr="009A3ECD">
        <w:t xml:space="preserve"> Napájení sběrnic je zajištěno koncentrátory se systémovými zdroji.</w:t>
      </w:r>
      <w:r w:rsidR="00161812" w:rsidRPr="009A3ECD">
        <w:t xml:space="preserve"> Systémové k</w:t>
      </w:r>
      <w:r w:rsidR="00C924CE" w:rsidRPr="009A3ECD">
        <w:t>lávesnice nepřetržitě zobrazují stav systému, informují o poplaších a poruchách a umožňují ovládání libovolného bloku PZTS.</w:t>
      </w:r>
    </w:p>
    <w:p w14:paraId="69B0183D" w14:textId="77777777" w:rsidR="00C637C4" w:rsidRPr="009A3ECD" w:rsidRDefault="00C637C4" w:rsidP="00A02719">
      <w:pPr>
        <w:pStyle w:val="Nadpis2"/>
      </w:pPr>
      <w:bookmarkStart w:id="19" w:name="_Toc33596019"/>
      <w:r w:rsidRPr="009A3ECD">
        <w:t>Detektory</w:t>
      </w:r>
      <w:bookmarkEnd w:id="19"/>
    </w:p>
    <w:p w14:paraId="239ED64C" w14:textId="77777777" w:rsidR="005B549E" w:rsidRPr="009A3ECD" w:rsidRDefault="00C637C4" w:rsidP="00A02719">
      <w:pPr>
        <w:jc w:val="both"/>
      </w:pPr>
      <w:r w:rsidRPr="009A3ECD">
        <w:t xml:space="preserve">V objektech budou použity </w:t>
      </w:r>
      <w:r w:rsidR="00161812" w:rsidRPr="009A3ECD">
        <w:t xml:space="preserve">digitální </w:t>
      </w:r>
      <w:r w:rsidR="006E1616" w:rsidRPr="009A3ECD">
        <w:t xml:space="preserve">PIR </w:t>
      </w:r>
      <w:r w:rsidRPr="009A3ECD">
        <w:t>detektory</w:t>
      </w:r>
      <w:r w:rsidR="00161812" w:rsidRPr="009A3ECD">
        <w:t xml:space="preserve"> pohybu s kompenzací teplotních vlivů. </w:t>
      </w:r>
      <w:r w:rsidR="00062000" w:rsidRPr="009A3ECD">
        <w:t>Dále budou instalovány magnetické dveřní kontakty</w:t>
      </w:r>
      <w:r w:rsidR="00D75D35" w:rsidRPr="009A3ECD">
        <w:t>, tísňové hlásiče, optické detektory požáru, požární tlačítka a detektory CO</w:t>
      </w:r>
      <w:r w:rsidR="00062000" w:rsidRPr="009A3ECD">
        <w:t xml:space="preserve">. </w:t>
      </w:r>
      <w:r w:rsidR="00594F6C" w:rsidRPr="009A3ECD">
        <w:t>Rozmístění všech detektorů je patrné z</w:t>
      </w:r>
      <w:r w:rsidR="005B549E" w:rsidRPr="009A3ECD">
        <w:t> </w:t>
      </w:r>
      <w:r w:rsidR="00594F6C" w:rsidRPr="009A3ECD">
        <w:t>pů</w:t>
      </w:r>
      <w:bookmarkStart w:id="20" w:name="_Toc350437300"/>
      <w:r w:rsidR="005B549E" w:rsidRPr="009A3ECD">
        <w:t>dorysů.</w:t>
      </w:r>
    </w:p>
    <w:p w14:paraId="1F8FD7EF" w14:textId="77777777" w:rsidR="00154E40" w:rsidRPr="009A3ECD" w:rsidRDefault="008310A1" w:rsidP="00A02719">
      <w:pPr>
        <w:jc w:val="both"/>
      </w:pPr>
      <w:r>
        <w:t xml:space="preserve">V místnosti H1.30 </w:t>
      </w:r>
      <w:r w:rsidR="00154E40" w:rsidRPr="009A3ECD">
        <w:t>a H1.20 budou ovládací tlačítka pro výjezd HZS – ovládání osvětlení, dveří, vrat a bran.</w:t>
      </w:r>
    </w:p>
    <w:p w14:paraId="6C5BB9BF" w14:textId="77777777" w:rsidR="00F67969" w:rsidRPr="009A3ECD" w:rsidRDefault="00F67969" w:rsidP="005B549E">
      <w:pPr>
        <w:pStyle w:val="Nadpis2"/>
      </w:pPr>
      <w:bookmarkStart w:id="21" w:name="_Toc33596020"/>
      <w:r w:rsidRPr="009A3ECD">
        <w:t>Hlášení poplachu</w:t>
      </w:r>
      <w:bookmarkEnd w:id="20"/>
      <w:bookmarkEnd w:id="21"/>
    </w:p>
    <w:p w14:paraId="15F1D0FF" w14:textId="77777777" w:rsidR="00F67969" w:rsidRPr="009A3ECD" w:rsidRDefault="00F44C8F" w:rsidP="00A02719">
      <w:pPr>
        <w:spacing w:after="0"/>
        <w:jc w:val="both"/>
      </w:pPr>
      <w:r w:rsidRPr="009A3ECD">
        <w:t>Informace o poplaších se zobrazuj</w:t>
      </w:r>
      <w:r w:rsidR="002B4193" w:rsidRPr="009A3ECD">
        <w:t>í na</w:t>
      </w:r>
      <w:r w:rsidR="00305952" w:rsidRPr="009A3ECD">
        <w:t xml:space="preserve"> klávesnicích</w:t>
      </w:r>
      <w:r w:rsidR="002B4193" w:rsidRPr="009A3ECD">
        <w:t>.</w:t>
      </w:r>
      <w:r w:rsidR="00161812" w:rsidRPr="009A3ECD">
        <w:t xml:space="preserve"> Přenos poplachu na </w:t>
      </w:r>
      <w:r w:rsidR="00D75D35" w:rsidRPr="009A3ECD">
        <w:t>městskou policii</w:t>
      </w:r>
      <w:r w:rsidR="00161812" w:rsidRPr="009A3ECD">
        <w:t xml:space="preserve"> bude pomocí GSM</w:t>
      </w:r>
      <w:r w:rsidR="00D75D35" w:rsidRPr="009A3ECD">
        <w:t>/GPRS</w:t>
      </w:r>
      <w:r w:rsidR="00161812" w:rsidRPr="009A3ECD">
        <w:t xml:space="preserve"> komunikátoru.</w:t>
      </w:r>
      <w:r w:rsidRPr="009A3ECD">
        <w:t xml:space="preserve"> </w:t>
      </w:r>
    </w:p>
    <w:p w14:paraId="78EB7CCF" w14:textId="77777777" w:rsidR="00F67969" w:rsidRPr="009A3ECD" w:rsidRDefault="00F67969" w:rsidP="00E44413">
      <w:pPr>
        <w:pStyle w:val="Nadpis2"/>
      </w:pPr>
      <w:bookmarkStart w:id="22" w:name="_Toc350437301"/>
      <w:bookmarkStart w:id="23" w:name="_Toc33596021"/>
      <w:r w:rsidRPr="009A3ECD">
        <w:t>Právní předpisy</w:t>
      </w:r>
      <w:bookmarkEnd w:id="22"/>
      <w:bookmarkEnd w:id="23"/>
    </w:p>
    <w:p w14:paraId="7D1FF78C" w14:textId="77777777" w:rsidR="00651AB3" w:rsidRPr="009A3ECD" w:rsidRDefault="00F67969" w:rsidP="006818D5">
      <w:pPr>
        <w:spacing w:after="0"/>
      </w:pPr>
      <w:r w:rsidRPr="009A3ECD">
        <w:t xml:space="preserve">Systém PZTS je navržen v souladu s platnými právními předpisy České republiky. </w:t>
      </w:r>
      <w:r w:rsidR="006818D5" w:rsidRPr="009A3ECD">
        <w:t xml:space="preserve"> </w:t>
      </w:r>
    </w:p>
    <w:p w14:paraId="4E68BADB" w14:textId="77777777" w:rsidR="00F67969" w:rsidRPr="009A3ECD" w:rsidRDefault="00F67969" w:rsidP="00E44413">
      <w:pPr>
        <w:pStyle w:val="Nadpis2"/>
      </w:pPr>
      <w:bookmarkStart w:id="24" w:name="_Toc350437302"/>
      <w:bookmarkStart w:id="25" w:name="_Toc33596022"/>
      <w:r w:rsidRPr="009A3ECD">
        <w:t>Normy</w:t>
      </w:r>
      <w:bookmarkEnd w:id="24"/>
      <w:bookmarkEnd w:id="25"/>
    </w:p>
    <w:p w14:paraId="22D54D49" w14:textId="77777777" w:rsidR="00F67969" w:rsidRPr="009A3ECD" w:rsidRDefault="00F67969" w:rsidP="00F67969">
      <w:pPr>
        <w:spacing w:after="0"/>
      </w:pPr>
      <w:r w:rsidRPr="009A3ECD">
        <w:t>Návrh systému vychází z těchto norem:</w:t>
      </w:r>
    </w:p>
    <w:p w14:paraId="6C02A84F" w14:textId="77777777" w:rsidR="00F67969" w:rsidRPr="009A3ECD" w:rsidRDefault="00F67969" w:rsidP="00F67969">
      <w:pPr>
        <w:pStyle w:val="Odstavecseseznamem"/>
        <w:ind w:left="502" w:firstLine="0"/>
      </w:pPr>
      <w:r w:rsidRPr="009A3ECD">
        <w:t xml:space="preserve">ČSN EN 50131-1 </w:t>
      </w:r>
      <w:proofErr w:type="spellStart"/>
      <w:r w:rsidRPr="009A3ECD">
        <w:t>ed</w:t>
      </w:r>
      <w:proofErr w:type="spellEnd"/>
      <w:r w:rsidRPr="009A3ECD">
        <w:t xml:space="preserve">. 2 Poplachové systémy – </w:t>
      </w:r>
      <w:proofErr w:type="gramStart"/>
      <w:r w:rsidRPr="009A3ECD">
        <w:t>PZTS:  Systémové</w:t>
      </w:r>
      <w:proofErr w:type="gramEnd"/>
      <w:r w:rsidRPr="009A3ECD">
        <w:t xml:space="preserve"> požadavky</w:t>
      </w:r>
    </w:p>
    <w:p w14:paraId="3CFFC0C8" w14:textId="77777777" w:rsidR="00F67969" w:rsidRPr="009A3ECD" w:rsidRDefault="00F67969" w:rsidP="00F67969">
      <w:pPr>
        <w:pStyle w:val="Odstavecseseznamem"/>
        <w:ind w:left="502" w:firstLine="0"/>
      </w:pPr>
      <w:r w:rsidRPr="009A3ECD">
        <w:t xml:space="preserve">ČSN CLC/TS 50131-7 Poplachové systémy – </w:t>
      </w:r>
      <w:proofErr w:type="gramStart"/>
      <w:r w:rsidRPr="009A3ECD">
        <w:t>PZTS:  Pokyny</w:t>
      </w:r>
      <w:proofErr w:type="gramEnd"/>
      <w:r w:rsidRPr="009A3ECD">
        <w:t xml:space="preserve"> pro aplikace</w:t>
      </w:r>
    </w:p>
    <w:p w14:paraId="3A9389A8" w14:textId="77777777" w:rsidR="00F67969" w:rsidRPr="009A3ECD" w:rsidRDefault="00F67969" w:rsidP="00F67969">
      <w:pPr>
        <w:pStyle w:val="Odstavecseseznamem"/>
        <w:ind w:left="502" w:firstLine="0"/>
      </w:pPr>
      <w:r w:rsidRPr="009A3ECD">
        <w:t>TNI 33 4591-1 PZTS: Návrh systému PZTS – Komentář k ČSN CLC/TS 50131-7</w:t>
      </w:r>
    </w:p>
    <w:p w14:paraId="4914B312" w14:textId="77777777" w:rsidR="00F67969" w:rsidRPr="009A3ECD" w:rsidRDefault="00F67969" w:rsidP="00E44413">
      <w:pPr>
        <w:pStyle w:val="Nadpis2"/>
      </w:pPr>
      <w:bookmarkStart w:id="26" w:name="_Toc350437304"/>
      <w:bookmarkStart w:id="27" w:name="_Toc33596023"/>
      <w:r w:rsidRPr="009A3ECD">
        <w:t>Certifikace</w:t>
      </w:r>
      <w:bookmarkEnd w:id="26"/>
      <w:bookmarkEnd w:id="27"/>
    </w:p>
    <w:p w14:paraId="3A26867E" w14:textId="77777777" w:rsidR="00854C41" w:rsidRPr="009A3ECD" w:rsidRDefault="00F67969" w:rsidP="00972BEA">
      <w:pPr>
        <w:spacing w:after="0"/>
      </w:pPr>
      <w:r w:rsidRPr="009A3ECD">
        <w:t>Navržený systém vlastní všechny potřebné certifikáty, posouzení a povolení potřebné k provozu na území ČR. Zejména to jsou dokumenty vydané NBÚ, ČTÚ a ITI ČR.</w:t>
      </w:r>
      <w:r w:rsidR="00972BEA" w:rsidRPr="009A3ECD">
        <w:t xml:space="preserve"> </w:t>
      </w:r>
    </w:p>
    <w:p w14:paraId="73025827" w14:textId="77777777" w:rsidR="00F67969" w:rsidRPr="009A3ECD" w:rsidRDefault="00F67969" w:rsidP="00E44413">
      <w:pPr>
        <w:pStyle w:val="Nadpis2"/>
      </w:pPr>
      <w:bookmarkStart w:id="28" w:name="_Toc350437305"/>
      <w:r w:rsidRPr="009A3ECD">
        <w:t xml:space="preserve"> </w:t>
      </w:r>
      <w:bookmarkStart w:id="29" w:name="_Toc33596024"/>
      <w:r w:rsidRPr="009A3ECD">
        <w:t>Zásah</w:t>
      </w:r>
      <w:bookmarkEnd w:id="28"/>
      <w:bookmarkEnd w:id="29"/>
    </w:p>
    <w:p w14:paraId="3BFCBBD7" w14:textId="77777777" w:rsidR="00F67969" w:rsidRPr="009A3ECD" w:rsidRDefault="00F67969" w:rsidP="004E5246">
      <w:pPr>
        <w:pStyle w:val="Odstavecseseznamem"/>
        <w:numPr>
          <w:ilvl w:val="0"/>
          <w:numId w:val="3"/>
        </w:numPr>
        <w:spacing w:after="0"/>
        <w:sectPr w:rsidR="00F67969" w:rsidRPr="009A3ECD" w:rsidSect="008250E8">
          <w:headerReference w:type="even" r:id="rId10"/>
          <w:headerReference w:type="default" r:id="rId11"/>
          <w:footerReference w:type="default" r:id="rId12"/>
          <w:headerReference w:type="first" r:id="rId13"/>
          <w:type w:val="continuous"/>
          <w:pgSz w:w="11906" w:h="16838"/>
          <w:pgMar w:top="1418" w:right="1134" w:bottom="1418" w:left="1134" w:header="708" w:footer="708" w:gutter="0"/>
          <w:cols w:space="708"/>
          <w:docGrid w:linePitch="360"/>
        </w:sectPr>
      </w:pPr>
    </w:p>
    <w:p w14:paraId="69BF01B1" w14:textId="77777777" w:rsidR="00F67969" w:rsidRPr="009A3ECD" w:rsidRDefault="00F67969" w:rsidP="004E5246">
      <w:pPr>
        <w:pStyle w:val="Odstavecseseznamem"/>
        <w:numPr>
          <w:ilvl w:val="0"/>
          <w:numId w:val="3"/>
        </w:numPr>
        <w:spacing w:after="0"/>
      </w:pPr>
      <w:r w:rsidRPr="009A3ECD">
        <w:t xml:space="preserve">Vyhlášení poplachu PZTS </w:t>
      </w:r>
    </w:p>
    <w:p w14:paraId="5FB0D44B" w14:textId="77777777" w:rsidR="00161812" w:rsidRPr="009A3ECD" w:rsidRDefault="00161812" w:rsidP="00161812">
      <w:pPr>
        <w:pStyle w:val="Odstavecseseznamem"/>
        <w:numPr>
          <w:ilvl w:val="0"/>
          <w:numId w:val="3"/>
        </w:numPr>
        <w:spacing w:after="0"/>
      </w:pPr>
      <w:r w:rsidRPr="009A3ECD">
        <w:t xml:space="preserve">GSM Přenos </w:t>
      </w:r>
      <w:r w:rsidR="00482E89" w:rsidRPr="009A3ECD">
        <w:t>na městskou policii</w:t>
      </w:r>
    </w:p>
    <w:p w14:paraId="1DCD17CA" w14:textId="77777777" w:rsidR="009E6469" w:rsidRPr="009A3ECD" w:rsidRDefault="00F67969" w:rsidP="004E5246">
      <w:pPr>
        <w:pStyle w:val="Odstavecseseznamem"/>
        <w:numPr>
          <w:ilvl w:val="0"/>
          <w:numId w:val="3"/>
        </w:numPr>
        <w:spacing w:after="0"/>
      </w:pPr>
      <w:r w:rsidRPr="009A3ECD">
        <w:t>Ověření poplachu na místě</w:t>
      </w:r>
      <w:r w:rsidR="009E6469" w:rsidRPr="009A3ECD">
        <w:t xml:space="preserve"> </w:t>
      </w:r>
    </w:p>
    <w:p w14:paraId="6016725A" w14:textId="77777777" w:rsidR="006565F1" w:rsidRPr="009A3ECD" w:rsidRDefault="009E6469" w:rsidP="004E5246">
      <w:pPr>
        <w:pStyle w:val="Odstavecseseznamem"/>
        <w:numPr>
          <w:ilvl w:val="0"/>
          <w:numId w:val="3"/>
        </w:numPr>
        <w:spacing w:after="0"/>
      </w:pPr>
      <w:r w:rsidRPr="009A3ECD">
        <w:lastRenderedPageBreak/>
        <w:t xml:space="preserve">Kontaktování PČR </w:t>
      </w:r>
    </w:p>
    <w:p w14:paraId="582DDBF5" w14:textId="77777777" w:rsidR="00F67969" w:rsidRPr="009A3ECD" w:rsidRDefault="00F67969" w:rsidP="00E44413">
      <w:pPr>
        <w:pStyle w:val="Nadpis2"/>
      </w:pPr>
      <w:bookmarkStart w:id="30" w:name="_Toc350437306"/>
      <w:bookmarkStart w:id="31" w:name="_Toc33596025"/>
      <w:r w:rsidRPr="009A3ECD">
        <w:t>Údržba</w:t>
      </w:r>
      <w:bookmarkEnd w:id="30"/>
      <w:bookmarkEnd w:id="31"/>
    </w:p>
    <w:p w14:paraId="725C2A1B" w14:textId="77777777" w:rsidR="00F67969" w:rsidRPr="009A3ECD" w:rsidRDefault="000C28AB" w:rsidP="00F67969">
      <w:pPr>
        <w:spacing w:after="0"/>
      </w:pPr>
      <w:r w:rsidRPr="009A3ECD">
        <w:t>D</w:t>
      </w:r>
      <w:r w:rsidR="00F67969" w:rsidRPr="009A3ECD">
        <w:t>oporučujeme následující údržbu systému</w:t>
      </w:r>
      <w:r w:rsidR="00FB6562" w:rsidRPr="009A3ECD">
        <w:t xml:space="preserve"> dle TNI 33 4591-3</w:t>
      </w:r>
      <w:r w:rsidR="00F67969" w:rsidRPr="009A3ECD">
        <w:t>:</w:t>
      </w:r>
    </w:p>
    <w:tbl>
      <w:tblPr>
        <w:tblStyle w:val="Mkatabulky"/>
        <w:tblW w:w="0" w:type="auto"/>
        <w:tblLook w:val="04A0" w:firstRow="1" w:lastRow="0" w:firstColumn="1" w:lastColumn="0" w:noHBand="0" w:noVBand="1"/>
      </w:tblPr>
      <w:tblGrid>
        <w:gridCol w:w="3622"/>
        <w:gridCol w:w="3874"/>
        <w:gridCol w:w="2132"/>
      </w:tblGrid>
      <w:tr w:rsidR="00F67969" w:rsidRPr="009A3ECD" w14:paraId="2FB3E17C" w14:textId="77777777" w:rsidTr="005A384E">
        <w:tc>
          <w:tcPr>
            <w:tcW w:w="3708" w:type="dxa"/>
          </w:tcPr>
          <w:p w14:paraId="54C8416C" w14:textId="77777777" w:rsidR="00F67969" w:rsidRPr="009A3ECD" w:rsidRDefault="00F67969" w:rsidP="005A384E">
            <w:pPr>
              <w:spacing w:after="0"/>
              <w:ind w:firstLine="0"/>
              <w:rPr>
                <w:b/>
              </w:rPr>
            </w:pPr>
            <w:r w:rsidRPr="009A3ECD">
              <w:rPr>
                <w:b/>
              </w:rPr>
              <w:t>Zkouška</w:t>
            </w:r>
          </w:p>
        </w:tc>
        <w:tc>
          <w:tcPr>
            <w:tcW w:w="3960" w:type="dxa"/>
          </w:tcPr>
          <w:p w14:paraId="2182B091" w14:textId="77777777" w:rsidR="00F67969" w:rsidRPr="009A3ECD" w:rsidRDefault="00F67969" w:rsidP="005A384E">
            <w:pPr>
              <w:spacing w:after="0"/>
              <w:ind w:firstLine="0"/>
              <w:rPr>
                <w:b/>
              </w:rPr>
            </w:pPr>
            <w:r w:rsidRPr="009A3ECD">
              <w:rPr>
                <w:b/>
              </w:rPr>
              <w:t>Provádí</w:t>
            </w:r>
          </w:p>
        </w:tc>
        <w:tc>
          <w:tcPr>
            <w:tcW w:w="2160" w:type="dxa"/>
          </w:tcPr>
          <w:p w14:paraId="2DBC6678" w14:textId="77777777" w:rsidR="00F67969" w:rsidRPr="009A3ECD" w:rsidRDefault="00F67969" w:rsidP="005A384E">
            <w:pPr>
              <w:spacing w:after="0"/>
              <w:ind w:firstLine="0"/>
              <w:rPr>
                <w:b/>
              </w:rPr>
            </w:pPr>
            <w:r w:rsidRPr="009A3ECD">
              <w:rPr>
                <w:b/>
              </w:rPr>
              <w:t>Perioda (maximální)</w:t>
            </w:r>
          </w:p>
        </w:tc>
      </w:tr>
      <w:tr w:rsidR="00F67969" w:rsidRPr="009A3ECD" w14:paraId="53BCC5B9" w14:textId="77777777" w:rsidTr="005A384E">
        <w:tc>
          <w:tcPr>
            <w:tcW w:w="3708" w:type="dxa"/>
          </w:tcPr>
          <w:p w14:paraId="22DE2E5C" w14:textId="77777777" w:rsidR="00F67969" w:rsidRPr="009A3ECD" w:rsidRDefault="00F67969" w:rsidP="005A384E">
            <w:pPr>
              <w:spacing w:after="0"/>
              <w:ind w:firstLine="0"/>
            </w:pPr>
            <w:r w:rsidRPr="009A3ECD">
              <w:t xml:space="preserve">Test přenosu </w:t>
            </w:r>
          </w:p>
        </w:tc>
        <w:tc>
          <w:tcPr>
            <w:tcW w:w="3960" w:type="dxa"/>
          </w:tcPr>
          <w:p w14:paraId="40A550DF" w14:textId="77777777" w:rsidR="00F67969" w:rsidRPr="009A3ECD" w:rsidRDefault="00F67969" w:rsidP="005A384E">
            <w:pPr>
              <w:spacing w:after="0"/>
              <w:ind w:firstLine="0"/>
            </w:pPr>
            <w:r w:rsidRPr="009A3ECD">
              <w:t xml:space="preserve">Systém (testovací </w:t>
            </w:r>
            <w:proofErr w:type="gramStart"/>
            <w:r w:rsidRPr="009A3ECD">
              <w:t>zprávy - automaticky</w:t>
            </w:r>
            <w:proofErr w:type="gramEnd"/>
            <w:r w:rsidRPr="009A3ECD">
              <w:t>)</w:t>
            </w:r>
          </w:p>
        </w:tc>
        <w:tc>
          <w:tcPr>
            <w:tcW w:w="2160" w:type="dxa"/>
          </w:tcPr>
          <w:p w14:paraId="211C3F80" w14:textId="77777777" w:rsidR="00F67969" w:rsidRPr="009A3ECD" w:rsidRDefault="00F67969" w:rsidP="005A384E">
            <w:pPr>
              <w:spacing w:after="0"/>
              <w:ind w:firstLine="0"/>
            </w:pPr>
            <w:r w:rsidRPr="009A3ECD">
              <w:t>1 den</w:t>
            </w:r>
          </w:p>
        </w:tc>
      </w:tr>
      <w:tr w:rsidR="00F67969" w:rsidRPr="009A3ECD" w14:paraId="3F3A1E7D" w14:textId="77777777" w:rsidTr="005A384E">
        <w:tc>
          <w:tcPr>
            <w:tcW w:w="3708" w:type="dxa"/>
          </w:tcPr>
          <w:p w14:paraId="0BFA3B34" w14:textId="77777777" w:rsidR="00F67969" w:rsidRPr="009A3ECD" w:rsidRDefault="00F67969" w:rsidP="005A384E">
            <w:pPr>
              <w:spacing w:after="0"/>
              <w:ind w:firstLine="0"/>
            </w:pPr>
            <w:r w:rsidRPr="009A3ECD">
              <w:t>Test funkčnosti systému</w:t>
            </w:r>
          </w:p>
        </w:tc>
        <w:tc>
          <w:tcPr>
            <w:tcW w:w="3960" w:type="dxa"/>
          </w:tcPr>
          <w:p w14:paraId="19BDEA12" w14:textId="77777777" w:rsidR="00F67969" w:rsidRPr="009A3ECD" w:rsidRDefault="00F67969" w:rsidP="005A384E">
            <w:pPr>
              <w:spacing w:after="0"/>
              <w:ind w:firstLine="0"/>
            </w:pPr>
            <w:r w:rsidRPr="009A3ECD">
              <w:t>Uživatel (vyhlášení poplachu na místě)</w:t>
            </w:r>
          </w:p>
        </w:tc>
        <w:tc>
          <w:tcPr>
            <w:tcW w:w="2160" w:type="dxa"/>
          </w:tcPr>
          <w:p w14:paraId="25C98683" w14:textId="77777777" w:rsidR="00F67969" w:rsidRPr="009A3ECD" w:rsidRDefault="00F67969" w:rsidP="005A384E">
            <w:pPr>
              <w:spacing w:after="0"/>
              <w:ind w:firstLine="0"/>
            </w:pPr>
            <w:r w:rsidRPr="009A3ECD">
              <w:t>1 měsíc</w:t>
            </w:r>
          </w:p>
        </w:tc>
      </w:tr>
      <w:tr w:rsidR="00F67969" w:rsidRPr="009A3ECD" w14:paraId="12808FA2" w14:textId="77777777" w:rsidTr="005A384E">
        <w:tc>
          <w:tcPr>
            <w:tcW w:w="3708" w:type="dxa"/>
          </w:tcPr>
          <w:p w14:paraId="33B08584" w14:textId="77777777" w:rsidR="00F67969" w:rsidRPr="009A3ECD" w:rsidRDefault="00F67969" w:rsidP="005A384E">
            <w:pPr>
              <w:spacing w:after="0"/>
              <w:ind w:firstLine="0"/>
            </w:pPr>
            <w:r w:rsidRPr="009A3ECD">
              <w:t>Funkční zkoušky systému</w:t>
            </w:r>
          </w:p>
        </w:tc>
        <w:tc>
          <w:tcPr>
            <w:tcW w:w="3960" w:type="dxa"/>
          </w:tcPr>
          <w:p w14:paraId="15FEE635" w14:textId="77777777" w:rsidR="00F67969" w:rsidRPr="009A3ECD" w:rsidRDefault="00F67969" w:rsidP="005A384E">
            <w:pPr>
              <w:spacing w:after="0"/>
              <w:ind w:firstLine="0"/>
            </w:pPr>
            <w:r w:rsidRPr="009A3ECD">
              <w:t xml:space="preserve">Servisní firma </w:t>
            </w:r>
          </w:p>
        </w:tc>
        <w:tc>
          <w:tcPr>
            <w:tcW w:w="2160" w:type="dxa"/>
          </w:tcPr>
          <w:p w14:paraId="6ED23D24" w14:textId="77777777" w:rsidR="00F67969" w:rsidRPr="009A3ECD" w:rsidRDefault="00F67969" w:rsidP="005A384E">
            <w:pPr>
              <w:spacing w:after="0"/>
              <w:ind w:firstLine="0"/>
            </w:pPr>
            <w:r w:rsidRPr="009A3ECD">
              <w:t>6 měsíců</w:t>
            </w:r>
          </w:p>
        </w:tc>
      </w:tr>
      <w:tr w:rsidR="00F67969" w:rsidRPr="009A3ECD" w14:paraId="1C22E454" w14:textId="77777777" w:rsidTr="005A384E">
        <w:tc>
          <w:tcPr>
            <w:tcW w:w="3708" w:type="dxa"/>
          </w:tcPr>
          <w:p w14:paraId="6912EF93" w14:textId="77777777" w:rsidR="00F67969" w:rsidRPr="009A3ECD" w:rsidRDefault="00F67969" w:rsidP="005A384E">
            <w:pPr>
              <w:spacing w:after="0"/>
              <w:ind w:firstLine="0"/>
            </w:pPr>
            <w:r w:rsidRPr="009A3ECD">
              <w:t>Celková revize systému</w:t>
            </w:r>
          </w:p>
        </w:tc>
        <w:tc>
          <w:tcPr>
            <w:tcW w:w="3960" w:type="dxa"/>
          </w:tcPr>
          <w:p w14:paraId="167DBD50" w14:textId="77777777" w:rsidR="00F67969" w:rsidRPr="009A3ECD" w:rsidRDefault="00F67969" w:rsidP="005A384E">
            <w:pPr>
              <w:spacing w:after="0"/>
              <w:ind w:firstLine="0"/>
            </w:pPr>
            <w:r w:rsidRPr="009A3ECD">
              <w:t>Servisní firma</w:t>
            </w:r>
          </w:p>
        </w:tc>
        <w:tc>
          <w:tcPr>
            <w:tcW w:w="2160" w:type="dxa"/>
          </w:tcPr>
          <w:p w14:paraId="70D4508B" w14:textId="77777777" w:rsidR="00F67969" w:rsidRPr="009A3ECD" w:rsidRDefault="00F67969" w:rsidP="005A384E">
            <w:pPr>
              <w:spacing w:after="0"/>
              <w:ind w:firstLine="0"/>
            </w:pPr>
            <w:r w:rsidRPr="009A3ECD">
              <w:t>12 měsíců</w:t>
            </w:r>
          </w:p>
        </w:tc>
      </w:tr>
    </w:tbl>
    <w:p w14:paraId="019E1980" w14:textId="77777777" w:rsidR="00F67969" w:rsidRPr="009A3ECD" w:rsidRDefault="00F67969" w:rsidP="00E44413">
      <w:pPr>
        <w:pStyle w:val="Nadpis2"/>
      </w:pPr>
      <w:bookmarkStart w:id="32" w:name="_Toc350437307"/>
      <w:bookmarkStart w:id="33" w:name="_Toc33596026"/>
      <w:r w:rsidRPr="009A3ECD">
        <w:t>Opravy</w:t>
      </w:r>
      <w:bookmarkEnd w:id="32"/>
      <w:bookmarkEnd w:id="33"/>
    </w:p>
    <w:p w14:paraId="2944F2B5" w14:textId="77777777" w:rsidR="00F67969" w:rsidRPr="009A3ECD" w:rsidRDefault="00F67969" w:rsidP="00C637C4">
      <w:pPr>
        <w:spacing w:after="0"/>
        <w:jc w:val="both"/>
      </w:pPr>
      <w:r w:rsidRPr="009A3ECD">
        <w:t>Na údržbu systému PZTS by měla být sepsána servisní smlouva s odbornou firmou zajišťující 24hodinový servis. Povinností provozovatele je včasné nahlášení poruch</w:t>
      </w:r>
      <w:r w:rsidR="000C28AB" w:rsidRPr="009A3ECD">
        <w:t>y a pravidelná kontrola systému.</w:t>
      </w:r>
    </w:p>
    <w:p w14:paraId="551FCDDD" w14:textId="77777777" w:rsidR="00F67969" w:rsidRPr="009A3ECD" w:rsidRDefault="00F67969" w:rsidP="00E44413">
      <w:pPr>
        <w:pStyle w:val="Nadpis2"/>
      </w:pPr>
      <w:bookmarkStart w:id="34" w:name="_Toc350437309"/>
      <w:bookmarkStart w:id="35" w:name="_Toc33596027"/>
      <w:r w:rsidRPr="009A3ECD">
        <w:t>Výstupy systému PZTS</w:t>
      </w:r>
      <w:bookmarkEnd w:id="34"/>
      <w:bookmarkEnd w:id="35"/>
    </w:p>
    <w:p w14:paraId="402980E6" w14:textId="77777777" w:rsidR="00F67969" w:rsidRPr="009A3ECD" w:rsidRDefault="00F67969" w:rsidP="00F67969">
      <w:pPr>
        <w:spacing w:after="0"/>
      </w:pPr>
      <w:r w:rsidRPr="009A3ECD">
        <w:t>Systém PZTS bude ovládat následující zařízení:</w:t>
      </w:r>
    </w:p>
    <w:p w14:paraId="1342BF0A" w14:textId="77777777" w:rsidR="00161812" w:rsidRPr="009A3ECD" w:rsidRDefault="00161812" w:rsidP="00161812">
      <w:pPr>
        <w:pStyle w:val="Odstavecseseznamem"/>
        <w:numPr>
          <w:ilvl w:val="0"/>
          <w:numId w:val="16"/>
        </w:numPr>
        <w:spacing w:after="0"/>
      </w:pPr>
      <w:r w:rsidRPr="009A3ECD">
        <w:t>GSM</w:t>
      </w:r>
      <w:r w:rsidR="00FB6562" w:rsidRPr="009A3ECD">
        <w:t xml:space="preserve"> a GPRS</w:t>
      </w:r>
      <w:r w:rsidRPr="009A3ECD">
        <w:t xml:space="preserve"> komunikátor</w:t>
      </w:r>
    </w:p>
    <w:p w14:paraId="02A7A10D" w14:textId="77777777" w:rsidR="00F67969" w:rsidRPr="009A3ECD" w:rsidRDefault="005B549E" w:rsidP="00161812">
      <w:pPr>
        <w:pStyle w:val="Odstavecseseznamem"/>
        <w:numPr>
          <w:ilvl w:val="0"/>
          <w:numId w:val="16"/>
        </w:numPr>
        <w:spacing w:after="0"/>
      </w:pPr>
      <w:r w:rsidRPr="009A3ECD">
        <w:t>Akustická signalizace</w:t>
      </w:r>
      <w:r w:rsidR="00822070">
        <w:t xml:space="preserve"> (sirény a rozhlas)</w:t>
      </w:r>
    </w:p>
    <w:p w14:paraId="73DA2EF6" w14:textId="77777777" w:rsidR="00154E40" w:rsidRPr="009A3ECD" w:rsidRDefault="00154E40" w:rsidP="00161812">
      <w:pPr>
        <w:pStyle w:val="Odstavecseseznamem"/>
        <w:numPr>
          <w:ilvl w:val="0"/>
          <w:numId w:val="16"/>
        </w:numPr>
        <w:spacing w:after="0"/>
      </w:pPr>
      <w:r w:rsidRPr="009A3ECD">
        <w:t xml:space="preserve">Ovládání </w:t>
      </w:r>
      <w:r w:rsidR="0091573D">
        <w:t xml:space="preserve">garážových </w:t>
      </w:r>
      <w:r w:rsidRPr="009A3ECD">
        <w:t>vrat – výjezd HZS</w:t>
      </w:r>
      <w:r w:rsidR="00822070">
        <w:t xml:space="preserve"> (v rozvaděči elektro)</w:t>
      </w:r>
    </w:p>
    <w:p w14:paraId="144878E6" w14:textId="77777777" w:rsidR="00154E40" w:rsidRPr="009A3ECD" w:rsidRDefault="00154E40" w:rsidP="00161812">
      <w:pPr>
        <w:pStyle w:val="Odstavecseseznamem"/>
        <w:numPr>
          <w:ilvl w:val="0"/>
          <w:numId w:val="16"/>
        </w:numPr>
        <w:spacing w:after="0"/>
      </w:pPr>
      <w:r w:rsidRPr="009A3ECD">
        <w:t>Ovládání brány – výjezd HZS</w:t>
      </w:r>
      <w:r w:rsidR="00822070">
        <w:t xml:space="preserve"> (v rozvaděči elektro)</w:t>
      </w:r>
    </w:p>
    <w:p w14:paraId="3B52DEC1" w14:textId="77777777" w:rsidR="00154E40" w:rsidRPr="009A3ECD" w:rsidRDefault="00154E40" w:rsidP="00161812">
      <w:pPr>
        <w:pStyle w:val="Odstavecseseznamem"/>
        <w:numPr>
          <w:ilvl w:val="0"/>
          <w:numId w:val="16"/>
        </w:numPr>
        <w:spacing w:after="0"/>
      </w:pPr>
      <w:r w:rsidRPr="009A3ECD">
        <w:t>Spínání osvětlení v garáži a šatně – kontakt do rozvaděče ESI – výjezd HZS</w:t>
      </w:r>
      <w:r w:rsidR="00822070">
        <w:t xml:space="preserve"> (v rozvaděči elektro)</w:t>
      </w:r>
    </w:p>
    <w:p w14:paraId="75386BB9" w14:textId="77777777" w:rsidR="00154E40" w:rsidRPr="009A3ECD" w:rsidRDefault="009A3ECD" w:rsidP="00161812">
      <w:pPr>
        <w:pStyle w:val="Odstavecseseznamem"/>
        <w:numPr>
          <w:ilvl w:val="0"/>
          <w:numId w:val="16"/>
        </w:numPr>
        <w:spacing w:after="0"/>
      </w:pPr>
      <w:r w:rsidRPr="009A3ECD">
        <w:t xml:space="preserve">Spínání </w:t>
      </w:r>
      <w:proofErr w:type="gramStart"/>
      <w:r w:rsidRPr="009A3ECD">
        <w:t>rozhlasu - výjezd</w:t>
      </w:r>
      <w:proofErr w:type="gramEnd"/>
      <w:r w:rsidRPr="009A3ECD">
        <w:t xml:space="preserve"> HZS</w:t>
      </w:r>
    </w:p>
    <w:p w14:paraId="1089A1B4" w14:textId="77777777" w:rsidR="000C28AB" w:rsidRPr="009A3ECD" w:rsidRDefault="000C28AB" w:rsidP="00E44413">
      <w:pPr>
        <w:pStyle w:val="Nadpis2"/>
      </w:pPr>
      <w:bookmarkStart w:id="36" w:name="_Toc33596028"/>
      <w:r w:rsidRPr="009A3ECD">
        <w:t>Rozvody PZTS</w:t>
      </w:r>
      <w:bookmarkEnd w:id="36"/>
    </w:p>
    <w:p w14:paraId="0B0D35DC" w14:textId="77777777" w:rsidR="00854C41" w:rsidRPr="009A3ECD" w:rsidRDefault="00854C41" w:rsidP="00854C41">
      <w:pPr>
        <w:jc w:val="both"/>
      </w:pPr>
      <w:r w:rsidRPr="009A3ECD">
        <w:t>Uložení kabelů bude provedeno následovně:</w:t>
      </w:r>
    </w:p>
    <w:p w14:paraId="14D7E6A2" w14:textId="77777777" w:rsidR="00854C41" w:rsidRPr="009A3ECD" w:rsidRDefault="00854C41" w:rsidP="00854C41">
      <w:pPr>
        <w:pStyle w:val="Odstavecseseznamem"/>
        <w:numPr>
          <w:ilvl w:val="0"/>
          <w:numId w:val="22"/>
        </w:numPr>
        <w:jc w:val="both"/>
      </w:pPr>
      <w:r w:rsidRPr="009A3ECD">
        <w:t>V</w:t>
      </w:r>
      <w:r w:rsidR="0091573D">
        <w:t> kabelových žlabech a</w:t>
      </w:r>
      <w:r w:rsidRPr="009A3ECD">
        <w:t xml:space="preserve"> svazkových držácích na sdružených odbočných trasách – chodby nad podhledem</w:t>
      </w:r>
    </w:p>
    <w:p w14:paraId="39B780AF" w14:textId="77777777" w:rsidR="00854C41" w:rsidRPr="009A3ECD" w:rsidRDefault="00854C41" w:rsidP="00854C41">
      <w:pPr>
        <w:pStyle w:val="Odstavecseseznamem"/>
        <w:numPr>
          <w:ilvl w:val="0"/>
          <w:numId w:val="22"/>
        </w:numPr>
        <w:jc w:val="both"/>
      </w:pPr>
      <w:r w:rsidRPr="009A3ECD">
        <w:t>Na kabelových příchytkách na samostatných odbočných trasách – nad podhledem</w:t>
      </w:r>
    </w:p>
    <w:p w14:paraId="4FD09D61" w14:textId="77777777" w:rsidR="00854C41" w:rsidRPr="009A3ECD" w:rsidRDefault="00854C41" w:rsidP="00854C41">
      <w:pPr>
        <w:pStyle w:val="Odstavecseseznamem"/>
        <w:numPr>
          <w:ilvl w:val="0"/>
          <w:numId w:val="22"/>
        </w:numPr>
        <w:jc w:val="both"/>
      </w:pPr>
      <w:r w:rsidRPr="009A3ECD">
        <w:t>V ohebných instalačních trubkách pod omítkou – svody z podhledu, stoupací vedení</w:t>
      </w:r>
    </w:p>
    <w:p w14:paraId="113269FC" w14:textId="77777777" w:rsidR="00854C41" w:rsidRPr="009A3ECD" w:rsidRDefault="00854C41" w:rsidP="00854C41">
      <w:pPr>
        <w:jc w:val="both"/>
      </w:pPr>
      <w:r w:rsidRPr="009A3ECD">
        <w:t xml:space="preserve">Datové kabely nesmí být v souběhu se silovými kabely – elektro 230V / 400V. Pokud není možné trasy zcela oddělit, je nutné dodržet požadavek na minimální </w:t>
      </w:r>
      <w:r w:rsidR="0091573D" w:rsidRPr="009A3ECD">
        <w:t xml:space="preserve">20cm </w:t>
      </w:r>
      <w:r w:rsidRPr="009A3ECD">
        <w:t>odstup při souběhu nad 1</w:t>
      </w:r>
      <w:r w:rsidR="0091573D">
        <w:t xml:space="preserve"> </w:t>
      </w:r>
      <w:r w:rsidRPr="009A3ECD">
        <w:t xml:space="preserve">m. </w:t>
      </w:r>
    </w:p>
    <w:p w14:paraId="5618908F" w14:textId="77777777" w:rsidR="00D06EAF" w:rsidRPr="009A3ECD" w:rsidRDefault="00D06EAF" w:rsidP="00161812">
      <w:pPr>
        <w:autoSpaceDE w:val="0"/>
        <w:autoSpaceDN w:val="0"/>
        <w:adjustRightInd w:val="0"/>
        <w:spacing w:after="0"/>
        <w:ind w:firstLine="0"/>
        <w:jc w:val="both"/>
        <w:rPr>
          <w:rFonts w:cs="Courier New"/>
        </w:rPr>
      </w:pPr>
      <w:r w:rsidRPr="009A3ECD">
        <w:rPr>
          <w:rFonts w:cs="Courier New"/>
        </w:rPr>
        <w:t>Kabeláže:</w:t>
      </w:r>
    </w:p>
    <w:p w14:paraId="076E97A4" w14:textId="77777777" w:rsidR="00D06EAF" w:rsidRDefault="00D06EAF" w:rsidP="004E5246">
      <w:pPr>
        <w:pStyle w:val="Odstavecseseznamem"/>
        <w:numPr>
          <w:ilvl w:val="0"/>
          <w:numId w:val="5"/>
        </w:numPr>
        <w:autoSpaceDE w:val="0"/>
        <w:autoSpaceDN w:val="0"/>
        <w:adjustRightInd w:val="0"/>
        <w:spacing w:after="0"/>
        <w:jc w:val="both"/>
        <w:rPr>
          <w:rFonts w:cs="Courier New"/>
        </w:rPr>
      </w:pPr>
      <w:r w:rsidRPr="009A3ECD">
        <w:rPr>
          <w:rFonts w:cs="Courier New"/>
        </w:rPr>
        <w:t>SYKFY 3x2x0,5 – detektory</w:t>
      </w:r>
    </w:p>
    <w:p w14:paraId="38BC3250" w14:textId="77777777" w:rsidR="0091573D" w:rsidRPr="0091573D" w:rsidRDefault="0091573D" w:rsidP="0091573D">
      <w:pPr>
        <w:pStyle w:val="Odstavecseseznamem"/>
        <w:numPr>
          <w:ilvl w:val="0"/>
          <w:numId w:val="5"/>
        </w:numPr>
        <w:autoSpaceDE w:val="0"/>
        <w:autoSpaceDN w:val="0"/>
        <w:adjustRightInd w:val="0"/>
        <w:spacing w:after="0"/>
        <w:jc w:val="both"/>
        <w:rPr>
          <w:rFonts w:cs="Courier New"/>
        </w:rPr>
      </w:pPr>
      <w:r w:rsidRPr="0091573D">
        <w:rPr>
          <w:rFonts w:cs="Courier New"/>
        </w:rPr>
        <w:t xml:space="preserve">Detektory </w:t>
      </w:r>
      <w:proofErr w:type="gramStart"/>
      <w:r w:rsidRPr="0091573D">
        <w:rPr>
          <w:rFonts w:cs="Courier New"/>
        </w:rPr>
        <w:t>LDP:  J</w:t>
      </w:r>
      <w:proofErr w:type="gramEnd"/>
      <w:r w:rsidRPr="0091573D">
        <w:rPr>
          <w:rFonts w:cs="Courier New"/>
        </w:rPr>
        <w:t xml:space="preserve">-H(St)H 2x2x0,8 </w:t>
      </w:r>
    </w:p>
    <w:p w14:paraId="26E308B2" w14:textId="77777777" w:rsidR="00D06EAF" w:rsidRPr="009A3ECD" w:rsidRDefault="00D06EAF" w:rsidP="004E5246">
      <w:pPr>
        <w:pStyle w:val="Odstavecseseznamem"/>
        <w:numPr>
          <w:ilvl w:val="0"/>
          <w:numId w:val="5"/>
        </w:numPr>
        <w:autoSpaceDE w:val="0"/>
        <w:autoSpaceDN w:val="0"/>
        <w:adjustRightInd w:val="0"/>
        <w:spacing w:after="0"/>
        <w:jc w:val="both"/>
        <w:rPr>
          <w:rFonts w:cs="Courier New"/>
        </w:rPr>
      </w:pPr>
      <w:r w:rsidRPr="009A3ECD">
        <w:rPr>
          <w:rFonts w:cs="Courier New"/>
        </w:rPr>
        <w:t xml:space="preserve">F/UTP 4x2x0,5 – sběrnice </w:t>
      </w:r>
    </w:p>
    <w:p w14:paraId="6ED16223" w14:textId="77777777" w:rsidR="005B549E" w:rsidRPr="009A3ECD" w:rsidRDefault="00D06EAF" w:rsidP="00504605">
      <w:pPr>
        <w:pStyle w:val="Odstavecseseznamem"/>
        <w:numPr>
          <w:ilvl w:val="0"/>
          <w:numId w:val="5"/>
        </w:numPr>
        <w:autoSpaceDE w:val="0"/>
        <w:autoSpaceDN w:val="0"/>
        <w:adjustRightInd w:val="0"/>
        <w:spacing w:after="0"/>
        <w:jc w:val="both"/>
      </w:pPr>
      <w:r w:rsidRPr="009A3ECD">
        <w:rPr>
          <w:rFonts w:cs="Courier New"/>
        </w:rPr>
        <w:t>CYKY-J 3x1,5 – napájení ústředny PZTS</w:t>
      </w:r>
    </w:p>
    <w:p w14:paraId="71AED1DF" w14:textId="77777777" w:rsidR="00036ABB" w:rsidRPr="009A3ECD" w:rsidRDefault="00036ABB" w:rsidP="00036ABB">
      <w:pPr>
        <w:pStyle w:val="Nadpis1"/>
        <w:spacing w:after="120"/>
      </w:pPr>
      <w:bookmarkStart w:id="37" w:name="_Toc410825996"/>
      <w:bookmarkStart w:id="38" w:name="_Toc33596029"/>
      <w:r w:rsidRPr="009A3ECD">
        <w:t>Lokální detekce požáru (LDP)</w:t>
      </w:r>
      <w:bookmarkEnd w:id="37"/>
      <w:bookmarkEnd w:id="38"/>
    </w:p>
    <w:p w14:paraId="5AB64D46" w14:textId="77777777" w:rsidR="00036ABB" w:rsidRPr="009A3ECD" w:rsidRDefault="00036ABB" w:rsidP="00036ABB">
      <w:pPr>
        <w:pStyle w:val="Nadpis2"/>
        <w:spacing w:after="120"/>
      </w:pPr>
      <w:bookmarkStart w:id="39" w:name="_Toc410825997"/>
      <w:bookmarkStart w:id="40" w:name="_Toc33596030"/>
      <w:r w:rsidRPr="009A3ECD">
        <w:t>Popis systému</w:t>
      </w:r>
      <w:bookmarkEnd w:id="39"/>
      <w:bookmarkEnd w:id="40"/>
    </w:p>
    <w:p w14:paraId="1EBF5A9C" w14:textId="77777777" w:rsidR="00036ABB" w:rsidRPr="009A3ECD" w:rsidRDefault="00FB6562" w:rsidP="00036ABB">
      <w:pPr>
        <w:spacing w:after="0"/>
        <w:jc w:val="both"/>
        <w:rPr>
          <w:rFonts w:cs="Arial"/>
        </w:rPr>
      </w:pPr>
      <w:r w:rsidRPr="009A3ECD">
        <w:rPr>
          <w:rFonts w:cs="Arial"/>
        </w:rPr>
        <w:t xml:space="preserve">Objekt bude </w:t>
      </w:r>
      <w:r w:rsidR="00036ABB" w:rsidRPr="009A3ECD">
        <w:rPr>
          <w:rFonts w:cs="Arial"/>
        </w:rPr>
        <w:t xml:space="preserve">vybaven systémem </w:t>
      </w:r>
      <w:r w:rsidR="00036ABB" w:rsidRPr="009A3ECD">
        <w:rPr>
          <w:rFonts w:cs="Arial"/>
          <w:i/>
        </w:rPr>
        <w:t>lokální detekce požáru</w:t>
      </w:r>
      <w:r w:rsidR="00036ABB" w:rsidRPr="009A3ECD">
        <w:rPr>
          <w:rFonts w:cs="Arial"/>
        </w:rPr>
        <w:t xml:space="preserve">, tedy požárními detektory, tlačítkovými hlásiči a sirénami, připojenými k ústředně PZTS. Využití ústředny PZTS jako ústředny požární detekce je v souladu s ČSN 73 0875 čl. 4.12.4. </w:t>
      </w:r>
    </w:p>
    <w:p w14:paraId="2E03E6E5" w14:textId="77777777" w:rsidR="00036ABB" w:rsidRPr="009A3ECD" w:rsidRDefault="00036ABB" w:rsidP="00036ABB">
      <w:pPr>
        <w:spacing w:after="0"/>
        <w:jc w:val="both"/>
      </w:pPr>
      <w:r w:rsidRPr="009A3ECD">
        <w:rPr>
          <w:rFonts w:cs="Arial"/>
        </w:rPr>
        <w:lastRenderedPageBreak/>
        <w:t xml:space="preserve">Řazení informací v této zprávě odpovídá </w:t>
      </w:r>
      <w:r w:rsidRPr="009A3ECD">
        <w:rPr>
          <w:rFonts w:cs="Arial"/>
          <w:spacing w:val="20"/>
        </w:rPr>
        <w:t>ČSN 73 0875 odst. 4.3.2</w:t>
      </w:r>
      <w:r w:rsidRPr="009A3ECD">
        <w:rPr>
          <w:rFonts w:cs="Arial"/>
        </w:rPr>
        <w:t xml:space="preserve"> doplněných o informace, které vyžaduje </w:t>
      </w:r>
      <w:r w:rsidRPr="009A3ECD">
        <w:rPr>
          <w:rFonts w:cs="Arial"/>
          <w:spacing w:val="20"/>
        </w:rPr>
        <w:t xml:space="preserve">ČSN 34 2710 odst. 7.1. </w:t>
      </w:r>
      <w:r w:rsidRPr="009A3ECD">
        <w:rPr>
          <w:rFonts w:cs="Arial"/>
        </w:rPr>
        <w:t xml:space="preserve"> </w:t>
      </w:r>
    </w:p>
    <w:p w14:paraId="66BD98F6" w14:textId="77777777" w:rsidR="00036ABB" w:rsidRPr="009A3ECD" w:rsidRDefault="00036ABB" w:rsidP="00036ABB">
      <w:pPr>
        <w:pStyle w:val="Nadpis2"/>
        <w:spacing w:after="120"/>
      </w:pPr>
      <w:bookmarkStart w:id="41" w:name="_Toc410825998"/>
      <w:bookmarkStart w:id="42" w:name="_Toc33596031"/>
      <w:r w:rsidRPr="009A3ECD">
        <w:t>Normy a předpisy</w:t>
      </w:r>
      <w:bookmarkEnd w:id="41"/>
      <w:bookmarkEnd w:id="42"/>
    </w:p>
    <w:p w14:paraId="12A1F0EF" w14:textId="77777777" w:rsidR="00036ABB" w:rsidRPr="009A3ECD" w:rsidRDefault="00036ABB" w:rsidP="00036ABB">
      <w:pPr>
        <w:spacing w:after="0"/>
        <w:ind w:left="142"/>
        <w:jc w:val="both"/>
        <w:rPr>
          <w:rFonts w:cs="Arial"/>
        </w:rPr>
      </w:pPr>
      <w:r w:rsidRPr="009A3ECD">
        <w:rPr>
          <w:rFonts w:cs="Arial"/>
        </w:rPr>
        <w:t>Systém LDP je vyprojektován v souladu s platnými zákony, normami a předpisy. Zejména se jedná o tyto normy:</w:t>
      </w:r>
    </w:p>
    <w:p w14:paraId="69A4B2F3" w14:textId="77777777" w:rsidR="00E96108" w:rsidRPr="009A3ECD" w:rsidRDefault="00E96108" w:rsidP="00E96108">
      <w:pPr>
        <w:pStyle w:val="Odstavecseseznamem"/>
        <w:numPr>
          <w:ilvl w:val="0"/>
          <w:numId w:val="2"/>
        </w:numPr>
        <w:rPr>
          <w:rFonts w:cs="Arial"/>
        </w:rPr>
      </w:pPr>
      <w:r w:rsidRPr="009A3ECD">
        <w:rPr>
          <w:rFonts w:cs="Arial"/>
          <w:spacing w:val="20"/>
        </w:rPr>
        <w:t xml:space="preserve">ČSN 73 0875 PBS – </w:t>
      </w:r>
      <w:r w:rsidRPr="009A3ECD">
        <w:rPr>
          <w:rFonts w:cs="Arial"/>
        </w:rPr>
        <w:t>Stanovení podmínek pro navrhování EPS v rámci PBŘ (vydání 2011)</w:t>
      </w:r>
    </w:p>
    <w:p w14:paraId="6E7201F8" w14:textId="77777777" w:rsidR="00E96108" w:rsidRPr="009A3ECD" w:rsidRDefault="00E96108" w:rsidP="00E96108">
      <w:pPr>
        <w:pStyle w:val="Odstavecseseznamem"/>
        <w:numPr>
          <w:ilvl w:val="0"/>
          <w:numId w:val="2"/>
        </w:numPr>
        <w:rPr>
          <w:rFonts w:cs="Arial"/>
        </w:rPr>
      </w:pPr>
      <w:r w:rsidRPr="009A3ECD">
        <w:rPr>
          <w:rFonts w:cs="Arial"/>
          <w:spacing w:val="20"/>
        </w:rPr>
        <w:t xml:space="preserve">ČSN 34 2710 EPS – </w:t>
      </w:r>
      <w:r w:rsidRPr="009A3ECD">
        <w:rPr>
          <w:rFonts w:cs="Arial"/>
        </w:rPr>
        <w:t>Projektování, montáž, užívání, provoz, kontrola, servis a údržba (vydání 2011)</w:t>
      </w:r>
    </w:p>
    <w:p w14:paraId="26C2844D" w14:textId="77777777" w:rsidR="00E96108" w:rsidRPr="009A3ECD" w:rsidRDefault="00E96108" w:rsidP="00E96108">
      <w:pPr>
        <w:pStyle w:val="Odstavecseseznamem"/>
        <w:numPr>
          <w:ilvl w:val="0"/>
          <w:numId w:val="2"/>
        </w:numPr>
        <w:rPr>
          <w:rFonts w:cs="Arial"/>
          <w:spacing w:val="20"/>
        </w:rPr>
      </w:pPr>
      <w:r w:rsidRPr="009A3ECD">
        <w:rPr>
          <w:rFonts w:cs="Arial"/>
          <w:spacing w:val="20"/>
        </w:rPr>
        <w:t xml:space="preserve">ČSN EN 54-xx </w:t>
      </w:r>
      <w:r w:rsidRPr="009A3ECD">
        <w:rPr>
          <w:rFonts w:cs="Arial"/>
        </w:rPr>
        <w:t xml:space="preserve">(řada norem) – EPS </w:t>
      </w:r>
    </w:p>
    <w:p w14:paraId="0F5A4588" w14:textId="77777777" w:rsidR="00E96108" w:rsidRPr="009A3ECD" w:rsidRDefault="00E96108" w:rsidP="00E96108">
      <w:pPr>
        <w:pStyle w:val="Odstavecseseznamem"/>
        <w:numPr>
          <w:ilvl w:val="0"/>
          <w:numId w:val="2"/>
        </w:numPr>
        <w:rPr>
          <w:rFonts w:cs="Arial"/>
          <w:spacing w:val="20"/>
        </w:rPr>
      </w:pPr>
      <w:r w:rsidRPr="009A3ECD">
        <w:rPr>
          <w:rFonts w:cs="Arial"/>
          <w:spacing w:val="20"/>
        </w:rPr>
        <w:t xml:space="preserve">ČSN 73 0848 </w:t>
      </w:r>
      <w:r w:rsidRPr="009A3ECD">
        <w:rPr>
          <w:rFonts w:cs="Arial"/>
        </w:rPr>
        <w:t>– Požární bezpečnost staveb – Kabelové rozvody</w:t>
      </w:r>
    </w:p>
    <w:p w14:paraId="152A37CB" w14:textId="77777777" w:rsidR="00E96108" w:rsidRPr="009A3ECD" w:rsidRDefault="00E96108" w:rsidP="00E96108">
      <w:pPr>
        <w:pStyle w:val="Odstavecseseznamem"/>
        <w:numPr>
          <w:ilvl w:val="0"/>
          <w:numId w:val="2"/>
        </w:numPr>
        <w:rPr>
          <w:rFonts w:cs="Arial"/>
          <w:spacing w:val="20"/>
        </w:rPr>
      </w:pPr>
      <w:r w:rsidRPr="009A3ECD">
        <w:rPr>
          <w:rFonts w:cs="Arial"/>
          <w:spacing w:val="20"/>
        </w:rPr>
        <w:t xml:space="preserve">ČSN IEC 60 331 </w:t>
      </w:r>
      <w:r w:rsidRPr="009A3ECD">
        <w:rPr>
          <w:rFonts w:cs="Arial"/>
        </w:rPr>
        <w:t>(řada norem) – Zkoušky elektrických kabelů za podmínek požáru</w:t>
      </w:r>
    </w:p>
    <w:p w14:paraId="0FAB21DE" w14:textId="77777777" w:rsidR="00E96108" w:rsidRPr="009A3ECD" w:rsidRDefault="00E96108" w:rsidP="00E96108">
      <w:pPr>
        <w:pStyle w:val="Odstavecseseznamem"/>
        <w:numPr>
          <w:ilvl w:val="0"/>
          <w:numId w:val="2"/>
        </w:numPr>
        <w:rPr>
          <w:rFonts w:cs="Arial"/>
        </w:rPr>
      </w:pPr>
      <w:r w:rsidRPr="009A3ECD">
        <w:rPr>
          <w:rFonts w:cs="Arial"/>
          <w:spacing w:val="20"/>
        </w:rPr>
        <w:t xml:space="preserve">ČSN IEC 60 332 </w:t>
      </w:r>
      <w:r w:rsidRPr="009A3ECD">
        <w:rPr>
          <w:rFonts w:cs="Arial"/>
        </w:rPr>
        <w:t>(řada norem) – Zkoušky elektrických a optických kabelů v</w:t>
      </w:r>
      <w:r w:rsidRPr="009A3ECD">
        <w:rPr>
          <w:rFonts w:cs="Arial"/>
          <w:spacing w:val="20"/>
        </w:rPr>
        <w:t xml:space="preserve"> </w:t>
      </w:r>
      <w:r w:rsidRPr="009A3ECD">
        <w:rPr>
          <w:rFonts w:cs="Arial"/>
        </w:rPr>
        <w:t>podmínkách požáru</w:t>
      </w:r>
    </w:p>
    <w:p w14:paraId="333F0130" w14:textId="77777777" w:rsidR="00E96108" w:rsidRPr="009A3ECD" w:rsidRDefault="00E96108" w:rsidP="00E96108">
      <w:pPr>
        <w:pStyle w:val="Odstavecseseznamem"/>
        <w:ind w:left="862" w:firstLine="0"/>
        <w:rPr>
          <w:rFonts w:cs="Arial"/>
        </w:rPr>
      </w:pPr>
      <w:r w:rsidRPr="009A3ECD">
        <w:rPr>
          <w:rFonts w:cs="Arial"/>
        </w:rPr>
        <w:t>Právní předpisy:</w:t>
      </w:r>
    </w:p>
    <w:p w14:paraId="131D697A" w14:textId="77777777" w:rsidR="00E96108" w:rsidRPr="009A3ECD" w:rsidRDefault="00E96108" w:rsidP="00E96108">
      <w:pPr>
        <w:pStyle w:val="Odstavecseseznamem"/>
        <w:numPr>
          <w:ilvl w:val="0"/>
          <w:numId w:val="2"/>
        </w:numPr>
        <w:rPr>
          <w:rFonts w:cs="Arial"/>
          <w:spacing w:val="20"/>
        </w:rPr>
      </w:pPr>
      <w:r w:rsidRPr="009A3ECD">
        <w:rPr>
          <w:rFonts w:cs="Arial"/>
          <w:spacing w:val="20"/>
        </w:rPr>
        <w:t>Vyhláška č. 268/2011Sb.</w:t>
      </w:r>
    </w:p>
    <w:p w14:paraId="6A643B65" w14:textId="77777777" w:rsidR="00E96108" w:rsidRPr="009A3ECD" w:rsidRDefault="00E96108" w:rsidP="00E96108">
      <w:pPr>
        <w:pStyle w:val="Odstavecseseznamem"/>
        <w:numPr>
          <w:ilvl w:val="0"/>
          <w:numId w:val="2"/>
        </w:numPr>
        <w:rPr>
          <w:rFonts w:cs="Arial"/>
          <w:spacing w:val="20"/>
        </w:rPr>
      </w:pPr>
      <w:r w:rsidRPr="009A3ECD">
        <w:rPr>
          <w:rFonts w:cs="Arial"/>
          <w:spacing w:val="20"/>
        </w:rPr>
        <w:t>Vyhláška č. 23/2008 Sb.</w:t>
      </w:r>
    </w:p>
    <w:p w14:paraId="224775DF" w14:textId="77777777" w:rsidR="00E96108" w:rsidRPr="009A3ECD" w:rsidRDefault="00E96108" w:rsidP="00E96108">
      <w:pPr>
        <w:pStyle w:val="Odstavecseseznamem"/>
        <w:numPr>
          <w:ilvl w:val="0"/>
          <w:numId w:val="2"/>
        </w:numPr>
        <w:rPr>
          <w:rFonts w:cs="Arial"/>
          <w:spacing w:val="20"/>
        </w:rPr>
      </w:pPr>
      <w:r w:rsidRPr="009A3ECD">
        <w:rPr>
          <w:rFonts w:cs="Arial"/>
          <w:spacing w:val="20"/>
        </w:rPr>
        <w:t>Vyhláška č. 246/2001 Sb.</w:t>
      </w:r>
    </w:p>
    <w:p w14:paraId="2A81C03C" w14:textId="77777777" w:rsidR="00E96108" w:rsidRPr="009A3ECD" w:rsidRDefault="00E96108" w:rsidP="00E96108">
      <w:pPr>
        <w:pStyle w:val="Odstavecseseznamem"/>
        <w:numPr>
          <w:ilvl w:val="0"/>
          <w:numId w:val="2"/>
        </w:numPr>
        <w:rPr>
          <w:rFonts w:cs="Arial"/>
          <w:spacing w:val="20"/>
        </w:rPr>
      </w:pPr>
      <w:r w:rsidRPr="009A3ECD">
        <w:rPr>
          <w:rFonts w:cs="Arial"/>
          <w:spacing w:val="20"/>
        </w:rPr>
        <w:t>Zákon č. 133/1985 Sb.</w:t>
      </w:r>
    </w:p>
    <w:p w14:paraId="4EB87791" w14:textId="77777777" w:rsidR="00036ABB" w:rsidRPr="009A3ECD" w:rsidRDefault="00036ABB" w:rsidP="00036ABB">
      <w:pPr>
        <w:spacing w:after="0"/>
        <w:ind w:left="142"/>
        <w:jc w:val="both"/>
        <w:rPr>
          <w:rFonts w:cs="Arial"/>
        </w:rPr>
      </w:pPr>
      <w:r w:rsidRPr="009A3ECD">
        <w:rPr>
          <w:rFonts w:cs="Arial"/>
        </w:rPr>
        <w:t xml:space="preserve">Součástí této dokumentace je čestné prohlášení projektanta EPS o dodržení výše uvedených právních předpisů. </w:t>
      </w:r>
    </w:p>
    <w:p w14:paraId="15CFD13E" w14:textId="77777777" w:rsidR="00036ABB" w:rsidRPr="009A3ECD" w:rsidRDefault="00036ABB" w:rsidP="00036ABB">
      <w:pPr>
        <w:pStyle w:val="Nadpis2"/>
        <w:spacing w:after="120"/>
      </w:pPr>
      <w:bookmarkStart w:id="43" w:name="_Toc410825999"/>
      <w:bookmarkStart w:id="44" w:name="_Toc33596032"/>
      <w:r w:rsidRPr="009A3ECD">
        <w:t>Rozsah LDP</w:t>
      </w:r>
      <w:bookmarkEnd w:id="43"/>
      <w:bookmarkEnd w:id="44"/>
    </w:p>
    <w:p w14:paraId="609AE9A6" w14:textId="77777777" w:rsidR="00D31E0D" w:rsidRPr="009A3ECD" w:rsidRDefault="00036ABB" w:rsidP="0091573D">
      <w:pPr>
        <w:spacing w:after="0"/>
        <w:jc w:val="both"/>
        <w:rPr>
          <w:rFonts w:cs="Arial"/>
        </w:rPr>
      </w:pPr>
      <w:r w:rsidRPr="009A3ECD">
        <w:rPr>
          <w:rFonts w:cs="Arial"/>
        </w:rPr>
        <w:t>Hlásiče LDP jsou navrženy ve všech řešených prostorech, v souladu s požadavky PBŘ a dle výše popsaných norem. Manuální tlačítkové hlásiče jsou navrženy u všech východů z objektu na volné prostranství</w:t>
      </w:r>
      <w:r w:rsidR="00D31E0D">
        <w:rPr>
          <w:rFonts w:cs="Arial"/>
        </w:rPr>
        <w:t xml:space="preserve">.   </w:t>
      </w:r>
    </w:p>
    <w:p w14:paraId="32027300" w14:textId="77777777" w:rsidR="00036ABB" w:rsidRPr="009A3ECD" w:rsidRDefault="00036ABB" w:rsidP="00036ABB">
      <w:pPr>
        <w:pStyle w:val="Nadpis2"/>
        <w:spacing w:after="120"/>
      </w:pPr>
      <w:bookmarkStart w:id="45" w:name="_Toc410826000"/>
      <w:bookmarkStart w:id="46" w:name="_Toc33596033"/>
      <w:r w:rsidRPr="009A3ECD">
        <w:t>Detekce požáru</w:t>
      </w:r>
      <w:bookmarkEnd w:id="45"/>
      <w:bookmarkEnd w:id="46"/>
    </w:p>
    <w:p w14:paraId="23029DD8" w14:textId="77777777" w:rsidR="00036ABB" w:rsidRPr="009A3ECD" w:rsidRDefault="00036ABB" w:rsidP="00036ABB">
      <w:pPr>
        <w:spacing w:after="0"/>
        <w:jc w:val="both"/>
        <w:rPr>
          <w:rFonts w:cs="Arial"/>
        </w:rPr>
      </w:pPr>
      <w:r w:rsidRPr="009A3ECD">
        <w:rPr>
          <w:rFonts w:cs="Arial"/>
        </w:rPr>
        <w:t>V řešené části budou rozmístěny samočinné hlásiče požáru a požární tlačítka. Samočinné hlásiče budou zvoleny optické pro detekci kouře ve většině prostor a teplotní v kuchyňkách a dalších prostorech, kde by detekce kouře byla nevyhovující z hlediska falešných poplachů. Navržený typ hlásiče je patrný ze symbolu na půdorysech. Použité hlásiče musí splňovat ČSN EN 54-5 a ČSN EN 54-7. Přesné požadavky na umístění hlásičů jsou specifikovány v ČSN 34 2710 části 6.5</w:t>
      </w:r>
    </w:p>
    <w:p w14:paraId="366E2EF4" w14:textId="77777777" w:rsidR="00036ABB" w:rsidRPr="009A3ECD" w:rsidRDefault="00036ABB" w:rsidP="00036ABB">
      <w:pPr>
        <w:spacing w:after="0"/>
        <w:jc w:val="both"/>
        <w:rPr>
          <w:rFonts w:cs="Arial"/>
        </w:rPr>
      </w:pPr>
      <w:r w:rsidRPr="009A3ECD">
        <w:rPr>
          <w:rFonts w:cs="Arial"/>
        </w:rPr>
        <w:t>Manuální hlásiče požáru budou instalovány v místech popsaných v bodě 6.3 a to v instalační výšce 1,2m zejména pro dosahu osob ZTP na invalidním vozíku. Použité hlásiče musí splňovat ČSN EN 54-11. Požadavky na umístění hlásičů vycházejí z ČSN 34 2710 části 6.5.6.</w:t>
      </w:r>
    </w:p>
    <w:p w14:paraId="3C0C050E" w14:textId="77777777" w:rsidR="00036ABB" w:rsidRPr="009A3ECD" w:rsidRDefault="00036ABB" w:rsidP="00036ABB">
      <w:pPr>
        <w:pStyle w:val="Nadpis2"/>
        <w:spacing w:after="120"/>
        <w:rPr>
          <w:rFonts w:eastAsiaTheme="minorHAnsi"/>
        </w:rPr>
      </w:pPr>
      <w:bookmarkStart w:id="47" w:name="_Toc410826001"/>
      <w:bookmarkStart w:id="48" w:name="_Toc33596034"/>
      <w:r w:rsidRPr="009A3ECD">
        <w:rPr>
          <w:rFonts w:eastAsiaTheme="minorHAnsi"/>
        </w:rPr>
        <w:t>Ústředna LDP</w:t>
      </w:r>
      <w:bookmarkEnd w:id="47"/>
      <w:bookmarkEnd w:id="48"/>
    </w:p>
    <w:p w14:paraId="342ACFB1" w14:textId="77777777" w:rsidR="00036ABB" w:rsidRPr="009A3ECD" w:rsidRDefault="00036ABB" w:rsidP="00036ABB">
      <w:pPr>
        <w:spacing w:after="0"/>
        <w:jc w:val="both"/>
        <w:rPr>
          <w:rFonts w:cs="Arial"/>
        </w:rPr>
      </w:pPr>
      <w:r w:rsidRPr="009A3ECD">
        <w:rPr>
          <w:rFonts w:cs="Arial"/>
        </w:rPr>
        <w:t>Pro systém LDP bude využita ústředna PZTS. Vzhledem k tomu, že se jedná primárně o ústřednu zabezpečovacího systému, nejsou na ni kladeny stejné nároky, jako na běžnou ústřednu EPS. Popis funkcí ústředny PZTS je popsán v</w:t>
      </w:r>
      <w:r w:rsidR="006D5342" w:rsidRPr="009A3ECD">
        <w:rPr>
          <w:rFonts w:cs="Arial"/>
        </w:rPr>
        <w:t xml:space="preserve"> předchozí </w:t>
      </w:r>
      <w:r w:rsidRPr="009A3ECD">
        <w:rPr>
          <w:rFonts w:cs="Arial"/>
        </w:rPr>
        <w:t xml:space="preserve">kapitole. Z hlediska funkčnosti systému LDP je požadováno následující: </w:t>
      </w:r>
    </w:p>
    <w:p w14:paraId="696E7877" w14:textId="77777777" w:rsidR="00036ABB" w:rsidRPr="009A3ECD" w:rsidRDefault="00036ABB" w:rsidP="00036ABB">
      <w:pPr>
        <w:pStyle w:val="Odstavecseseznamem"/>
        <w:numPr>
          <w:ilvl w:val="0"/>
          <w:numId w:val="28"/>
        </w:numPr>
        <w:spacing w:after="0"/>
        <w:jc w:val="both"/>
        <w:rPr>
          <w:rFonts w:cs="Arial"/>
        </w:rPr>
      </w:pPr>
      <w:r w:rsidRPr="009A3ECD">
        <w:rPr>
          <w:rFonts w:cs="Arial"/>
        </w:rPr>
        <w:t>Zabezpečení ústředny proti neoprávněnému zásahu</w:t>
      </w:r>
    </w:p>
    <w:p w14:paraId="4E104BCA" w14:textId="77777777" w:rsidR="00036ABB" w:rsidRPr="009A3ECD" w:rsidRDefault="00036ABB" w:rsidP="00036ABB">
      <w:pPr>
        <w:pStyle w:val="Odstavecseseznamem"/>
        <w:numPr>
          <w:ilvl w:val="0"/>
          <w:numId w:val="28"/>
        </w:numPr>
        <w:spacing w:after="0"/>
        <w:jc w:val="both"/>
        <w:rPr>
          <w:rFonts w:cs="Arial"/>
        </w:rPr>
      </w:pPr>
      <w:r w:rsidRPr="009A3ECD">
        <w:rPr>
          <w:rFonts w:cs="Arial"/>
        </w:rPr>
        <w:t>Stupeň zabezpečení min. 2 (nízké až střední riziko) dle ČSN EN 50131-6 ed.2</w:t>
      </w:r>
    </w:p>
    <w:p w14:paraId="62386710" w14:textId="77777777" w:rsidR="00036ABB" w:rsidRPr="009A3ECD" w:rsidRDefault="00036ABB" w:rsidP="00036ABB">
      <w:pPr>
        <w:pStyle w:val="Odstavecseseznamem"/>
        <w:numPr>
          <w:ilvl w:val="0"/>
          <w:numId w:val="28"/>
        </w:numPr>
        <w:spacing w:after="0"/>
        <w:jc w:val="both"/>
        <w:rPr>
          <w:rFonts w:cs="Arial"/>
        </w:rPr>
      </w:pPr>
      <w:r w:rsidRPr="009A3ECD">
        <w:rPr>
          <w:rFonts w:cs="Arial"/>
        </w:rPr>
        <w:t>Třída prostředí nejméně II (vnitřní všeobecné -10 °C až +40 °C)</w:t>
      </w:r>
    </w:p>
    <w:p w14:paraId="28D6B31F" w14:textId="77777777" w:rsidR="00036ABB" w:rsidRPr="009A3ECD" w:rsidRDefault="00036ABB" w:rsidP="00036ABB">
      <w:pPr>
        <w:pStyle w:val="Odstavecseseznamem"/>
        <w:numPr>
          <w:ilvl w:val="0"/>
          <w:numId w:val="28"/>
        </w:numPr>
        <w:spacing w:after="0"/>
        <w:jc w:val="both"/>
        <w:rPr>
          <w:rFonts w:cs="Arial"/>
        </w:rPr>
      </w:pPr>
      <w:r w:rsidRPr="009A3ECD">
        <w:rPr>
          <w:rFonts w:cs="Arial"/>
        </w:rPr>
        <w:t>Zálohování napájení ústředny pro povoz v pohotovostním režimu 24h / při poplachu 45 min</w:t>
      </w:r>
    </w:p>
    <w:p w14:paraId="4FA26BBA" w14:textId="77777777" w:rsidR="00036ABB" w:rsidRPr="009A3ECD" w:rsidRDefault="00036ABB" w:rsidP="00036ABB">
      <w:pPr>
        <w:pStyle w:val="Odstavecseseznamem"/>
        <w:numPr>
          <w:ilvl w:val="0"/>
          <w:numId w:val="28"/>
        </w:numPr>
        <w:spacing w:after="0"/>
        <w:jc w:val="both"/>
        <w:rPr>
          <w:rFonts w:cs="Arial"/>
        </w:rPr>
      </w:pPr>
      <w:r w:rsidRPr="009A3ECD">
        <w:rPr>
          <w:rFonts w:cs="Arial"/>
        </w:rPr>
        <w:t>Provedení přívodu 230V pro ústřednu LDP kabelem s funkční odolností při požáru min. 45min</w:t>
      </w:r>
    </w:p>
    <w:p w14:paraId="250B92A4" w14:textId="77777777" w:rsidR="00036ABB" w:rsidRPr="009A3ECD" w:rsidRDefault="00036ABB" w:rsidP="00036ABB">
      <w:pPr>
        <w:pStyle w:val="Odstavecseseznamem"/>
        <w:numPr>
          <w:ilvl w:val="0"/>
          <w:numId w:val="28"/>
        </w:numPr>
        <w:spacing w:after="0"/>
        <w:jc w:val="both"/>
        <w:rPr>
          <w:rFonts w:cs="Arial"/>
        </w:rPr>
      </w:pPr>
      <w:r w:rsidRPr="009A3ECD">
        <w:rPr>
          <w:rFonts w:cs="Arial"/>
        </w:rPr>
        <w:lastRenderedPageBreak/>
        <w:t>Požární zóny budou typu 24h nevypínatelné běžným uživatelem</w:t>
      </w:r>
    </w:p>
    <w:p w14:paraId="48056FC6" w14:textId="77777777" w:rsidR="00036ABB" w:rsidRPr="009A3ECD" w:rsidRDefault="00036ABB" w:rsidP="00036ABB">
      <w:pPr>
        <w:pStyle w:val="Odstavecseseznamem"/>
        <w:numPr>
          <w:ilvl w:val="0"/>
          <w:numId w:val="28"/>
        </w:numPr>
        <w:spacing w:after="0"/>
        <w:jc w:val="both"/>
        <w:rPr>
          <w:rFonts w:cs="Arial"/>
        </w:rPr>
      </w:pPr>
      <w:r w:rsidRPr="009A3ECD">
        <w:rPr>
          <w:rFonts w:cs="Arial"/>
        </w:rPr>
        <w:t>Výstup pro vyhlášení požárního poplachu sirénami (s odlišným tónem než bezpečnostní poplach)</w:t>
      </w:r>
    </w:p>
    <w:p w14:paraId="139DE2BD" w14:textId="77777777" w:rsidR="00036ABB" w:rsidRPr="009A3ECD" w:rsidRDefault="00036ABB" w:rsidP="00036ABB">
      <w:pPr>
        <w:pStyle w:val="Odstavecseseznamem"/>
        <w:numPr>
          <w:ilvl w:val="0"/>
          <w:numId w:val="28"/>
        </w:numPr>
        <w:spacing w:after="0"/>
        <w:jc w:val="both"/>
        <w:rPr>
          <w:rFonts w:cs="Arial"/>
        </w:rPr>
      </w:pPr>
      <w:r w:rsidRPr="009A3ECD">
        <w:rPr>
          <w:rFonts w:cs="Arial"/>
        </w:rPr>
        <w:t>Vyhodnotit poruchu hlásičů (např. sejmutí hlásiče z patice) jako sabotáž</w:t>
      </w:r>
    </w:p>
    <w:p w14:paraId="2B101E0A" w14:textId="77777777" w:rsidR="00036ABB" w:rsidRPr="009A3ECD" w:rsidRDefault="00036ABB" w:rsidP="00036ABB">
      <w:pPr>
        <w:pStyle w:val="Odstavecseseznamem"/>
        <w:numPr>
          <w:ilvl w:val="0"/>
          <w:numId w:val="28"/>
        </w:numPr>
        <w:spacing w:after="0"/>
        <w:jc w:val="both"/>
        <w:rPr>
          <w:rFonts w:cs="Arial"/>
        </w:rPr>
      </w:pPr>
      <w:r w:rsidRPr="009A3ECD">
        <w:rPr>
          <w:rFonts w:cs="Arial"/>
        </w:rPr>
        <w:t xml:space="preserve">Resetovat požární stavy hlásičů </w:t>
      </w:r>
    </w:p>
    <w:p w14:paraId="245D3403" w14:textId="77777777" w:rsidR="00036ABB" w:rsidRPr="009A3ECD" w:rsidRDefault="00036ABB" w:rsidP="00036ABB">
      <w:pPr>
        <w:pStyle w:val="Odstavecseseznamem"/>
        <w:numPr>
          <w:ilvl w:val="0"/>
          <w:numId w:val="28"/>
        </w:numPr>
        <w:spacing w:after="0"/>
        <w:jc w:val="both"/>
        <w:rPr>
          <w:rFonts w:cs="Arial"/>
        </w:rPr>
      </w:pPr>
      <w:r w:rsidRPr="009A3ECD">
        <w:rPr>
          <w:rFonts w:cs="Arial"/>
        </w:rPr>
        <w:t>Umožnit testovací režim pro revize systému</w:t>
      </w:r>
    </w:p>
    <w:p w14:paraId="26A10A6B" w14:textId="77777777" w:rsidR="00036ABB" w:rsidRPr="009A3ECD" w:rsidRDefault="00036ABB" w:rsidP="00036ABB">
      <w:pPr>
        <w:pStyle w:val="Odstavecseseznamem"/>
        <w:numPr>
          <w:ilvl w:val="0"/>
          <w:numId w:val="28"/>
        </w:numPr>
        <w:spacing w:after="0"/>
        <w:jc w:val="both"/>
        <w:rPr>
          <w:rFonts w:cs="Arial"/>
        </w:rPr>
      </w:pPr>
      <w:r w:rsidRPr="009A3ECD">
        <w:rPr>
          <w:rFonts w:cs="Arial"/>
        </w:rPr>
        <w:t>Zobrazovat na systémových klávesnicích adresné informace o místě požáru</w:t>
      </w:r>
    </w:p>
    <w:p w14:paraId="0B196E9C" w14:textId="77777777" w:rsidR="00036ABB" w:rsidRPr="009A3ECD" w:rsidRDefault="00036ABB" w:rsidP="00036ABB">
      <w:pPr>
        <w:spacing w:after="0"/>
        <w:jc w:val="both"/>
        <w:rPr>
          <w:rFonts w:cs="Arial"/>
        </w:rPr>
      </w:pPr>
      <w:r w:rsidRPr="009A3ECD">
        <w:rPr>
          <w:rFonts w:cs="Arial"/>
        </w:rPr>
        <w:t xml:space="preserve">Ústředna lokální detekce požáru musí vyhovovat ČSN 73 0875 čl. 4.12.4 a výše citované příloze L normy ČSN 34 2710, jejíž požadavky jsou tímto projektem stanoveny jako vyžadované. </w:t>
      </w:r>
    </w:p>
    <w:p w14:paraId="69B511F0" w14:textId="77777777" w:rsidR="00036ABB" w:rsidRPr="009A3ECD" w:rsidRDefault="00036ABB" w:rsidP="00036ABB">
      <w:pPr>
        <w:pStyle w:val="Nadpis2"/>
        <w:spacing w:after="120"/>
      </w:pPr>
      <w:bookmarkStart w:id="49" w:name="_Toc351636511"/>
      <w:bookmarkStart w:id="50" w:name="_Toc368403046"/>
      <w:bookmarkStart w:id="51" w:name="_Toc410826002"/>
      <w:bookmarkStart w:id="52" w:name="_Toc33596035"/>
      <w:r w:rsidRPr="009A3ECD">
        <w:t xml:space="preserve">Provozní režimy </w:t>
      </w:r>
      <w:bookmarkEnd w:id="49"/>
      <w:bookmarkEnd w:id="50"/>
      <w:r w:rsidRPr="009A3ECD">
        <w:t>LDP</w:t>
      </w:r>
      <w:bookmarkEnd w:id="51"/>
      <w:bookmarkEnd w:id="52"/>
    </w:p>
    <w:p w14:paraId="627E1806" w14:textId="77777777" w:rsidR="00036ABB" w:rsidRPr="009A3ECD" w:rsidRDefault="00036ABB" w:rsidP="00036ABB">
      <w:pPr>
        <w:spacing w:after="0"/>
        <w:jc w:val="both"/>
        <w:rPr>
          <w:rFonts w:cs="Arial"/>
        </w:rPr>
      </w:pPr>
      <w:r w:rsidRPr="009A3ECD">
        <w:rPr>
          <w:rFonts w:cs="Arial"/>
        </w:rPr>
        <w:t xml:space="preserve">Ústředna LDP bude provozována v režimu bez stálé obsluhy, s bezdrátovým přenosem </w:t>
      </w:r>
      <w:r w:rsidR="006D5342" w:rsidRPr="009A3ECD">
        <w:rPr>
          <w:rFonts w:cs="Arial"/>
        </w:rPr>
        <w:t xml:space="preserve">na telefon městské </w:t>
      </w:r>
      <w:r w:rsidRPr="009A3ECD">
        <w:rPr>
          <w:rFonts w:cs="Arial"/>
        </w:rPr>
        <w:t>policie) a zejména pak akustickým vyhlášením poplachu. V době přítomnosti obsluhy bude možné vyčíst adresné informace o místě požárního poplachu na systémových klávesnicích PZTS. Časy T</w:t>
      </w:r>
      <w:r w:rsidRPr="009A3ECD">
        <w:rPr>
          <w:rFonts w:cs="Arial"/>
          <w:vertAlign w:val="subscript"/>
        </w:rPr>
        <w:t>1</w:t>
      </w:r>
      <w:r w:rsidRPr="009A3ECD">
        <w:rPr>
          <w:rFonts w:cs="Arial"/>
        </w:rPr>
        <w:t xml:space="preserve"> a T</w:t>
      </w:r>
      <w:r w:rsidRPr="009A3ECD">
        <w:rPr>
          <w:rFonts w:cs="Arial"/>
          <w:vertAlign w:val="subscript"/>
        </w:rPr>
        <w:t>2</w:t>
      </w:r>
      <w:r w:rsidRPr="009A3ECD">
        <w:rPr>
          <w:rFonts w:cs="Arial"/>
        </w:rPr>
        <w:t xml:space="preserve"> nejsou stanoveny, poplach bude vyhlašován jednostupňově. </w:t>
      </w:r>
    </w:p>
    <w:p w14:paraId="1A6C9757" w14:textId="77777777" w:rsidR="00036ABB" w:rsidRPr="009A3ECD" w:rsidRDefault="00036ABB" w:rsidP="00036ABB">
      <w:pPr>
        <w:pStyle w:val="Nadpis2"/>
        <w:spacing w:after="120"/>
        <w:rPr>
          <w:rFonts w:eastAsia="Times New Roman"/>
        </w:rPr>
      </w:pPr>
      <w:bookmarkStart w:id="53" w:name="_Toc410826003"/>
      <w:bookmarkStart w:id="54" w:name="_Toc33596036"/>
      <w:r w:rsidRPr="009A3ECD">
        <w:rPr>
          <w:rFonts w:eastAsia="Times New Roman"/>
        </w:rPr>
        <w:t>Zařízení ovládaná LDP</w:t>
      </w:r>
      <w:bookmarkEnd w:id="53"/>
      <w:bookmarkEnd w:id="54"/>
    </w:p>
    <w:p w14:paraId="52F6B36E" w14:textId="77777777" w:rsidR="00036ABB" w:rsidRPr="009A3ECD" w:rsidRDefault="00036ABB" w:rsidP="006D5342">
      <w:pPr>
        <w:pStyle w:val="Nadpis3"/>
      </w:pPr>
      <w:bookmarkStart w:id="55" w:name="_Toc33596037"/>
      <w:r w:rsidRPr="009A3ECD">
        <w:t>Spuštění akustické signalizace požárního poplachu sirénami</w:t>
      </w:r>
      <w:bookmarkEnd w:id="55"/>
    </w:p>
    <w:p w14:paraId="5D4E6018" w14:textId="77777777" w:rsidR="006D5342" w:rsidRPr="009A3ECD" w:rsidRDefault="006D5342" w:rsidP="006D5342">
      <w:r w:rsidRPr="009A3ECD">
        <w:t>Sirény jsou rozmístěny v objektu a napájeny ze zálohovaných systémových zdrojů. Při požáru bude sepnuto napájení 12V DC do sirén pro akustickou signalizaci požáru.</w:t>
      </w:r>
    </w:p>
    <w:p w14:paraId="22C97075" w14:textId="77777777" w:rsidR="006D5342" w:rsidRPr="00F67353" w:rsidRDefault="006D5342" w:rsidP="006D5342">
      <w:pPr>
        <w:pStyle w:val="Nadpis3"/>
      </w:pPr>
      <w:bookmarkStart w:id="56" w:name="_Toc33596038"/>
      <w:r w:rsidRPr="00F67353">
        <w:t xml:space="preserve">Kontakt do rozvaděče </w:t>
      </w:r>
      <w:r w:rsidR="00F67353" w:rsidRPr="00F67353">
        <w:t>pro vypnutí VZT</w:t>
      </w:r>
      <w:bookmarkEnd w:id="56"/>
    </w:p>
    <w:p w14:paraId="24EBF606" w14:textId="77777777" w:rsidR="006D5342" w:rsidRPr="00F67353" w:rsidRDefault="006D5342" w:rsidP="006D5342">
      <w:r w:rsidRPr="00F67353">
        <w:t xml:space="preserve">Ústředna předá informaci o požáru do rozvaděče </w:t>
      </w:r>
      <w:r w:rsidR="00F67353" w:rsidRPr="00F67353">
        <w:t>elektro pro vypnutí provozní VZT</w:t>
      </w:r>
      <w:r w:rsidRPr="00F67353">
        <w:t>.</w:t>
      </w:r>
    </w:p>
    <w:p w14:paraId="0B49FC88" w14:textId="77777777" w:rsidR="00036ABB" w:rsidRPr="00F67353" w:rsidRDefault="00036ABB" w:rsidP="002300C1">
      <w:r w:rsidRPr="00F67353">
        <w:t xml:space="preserve">Jiné návaznosti nejsou PBŘ vyžadovány. </w:t>
      </w:r>
    </w:p>
    <w:p w14:paraId="3069914C" w14:textId="77777777" w:rsidR="00036ABB" w:rsidRPr="00F67353" w:rsidRDefault="00036ABB" w:rsidP="00036ABB">
      <w:pPr>
        <w:pStyle w:val="Nadpis2"/>
        <w:spacing w:after="120"/>
      </w:pPr>
      <w:bookmarkStart w:id="57" w:name="_Toc410826004"/>
      <w:bookmarkStart w:id="58" w:name="_Toc33596039"/>
      <w:r w:rsidRPr="00F67353">
        <w:t>Zařízení monitorovaná LDP</w:t>
      </w:r>
      <w:bookmarkEnd w:id="57"/>
      <w:bookmarkEnd w:id="58"/>
    </w:p>
    <w:p w14:paraId="5CF7EAAC" w14:textId="77777777" w:rsidR="00036ABB" w:rsidRPr="00F67353" w:rsidRDefault="00036ABB" w:rsidP="00036ABB">
      <w:r w:rsidRPr="00F67353">
        <w:t>Systém bude monitorovat stavy všech komponent.</w:t>
      </w:r>
      <w:r w:rsidR="002300C1" w:rsidRPr="00F67353">
        <w:t xml:space="preserve"> </w:t>
      </w:r>
      <w:r w:rsidRPr="00F67353">
        <w:t xml:space="preserve">Jiné monitorovací vstupy nejsou PBŘ vyžadovány.  </w:t>
      </w:r>
    </w:p>
    <w:p w14:paraId="2DF2AF10" w14:textId="77777777" w:rsidR="00036ABB" w:rsidRPr="00F67353" w:rsidRDefault="00036ABB" w:rsidP="00036ABB">
      <w:pPr>
        <w:pStyle w:val="Nadpis2"/>
        <w:spacing w:after="120"/>
      </w:pPr>
      <w:bookmarkStart w:id="59" w:name="_Toc351636521"/>
      <w:bookmarkStart w:id="60" w:name="_Toc368403052"/>
      <w:bookmarkStart w:id="61" w:name="_Toc410826005"/>
      <w:bookmarkStart w:id="62" w:name="_Toc33596040"/>
      <w:r w:rsidRPr="00F67353">
        <w:t>Ohlášení požárního poplachu HZS</w:t>
      </w:r>
      <w:bookmarkEnd w:id="59"/>
      <w:bookmarkEnd w:id="60"/>
      <w:bookmarkEnd w:id="61"/>
      <w:bookmarkEnd w:id="62"/>
    </w:p>
    <w:p w14:paraId="5232C5D7" w14:textId="77777777" w:rsidR="00036ABB" w:rsidRPr="00F67353" w:rsidRDefault="00036ABB" w:rsidP="00036ABB">
      <w:pPr>
        <w:autoSpaceDE w:val="0"/>
        <w:autoSpaceDN w:val="0"/>
        <w:adjustRightInd w:val="0"/>
        <w:spacing w:after="0"/>
        <w:jc w:val="both"/>
        <w:rPr>
          <w:rFonts w:cs="Courier New"/>
        </w:rPr>
      </w:pPr>
      <w:r w:rsidRPr="00F67353">
        <w:rPr>
          <w:rFonts w:cs="Courier New"/>
        </w:rPr>
        <w:t xml:space="preserve">Obsluha LDP bude mít k dispozici telefon s uvolněnou státní linkou pro ohlášení požárního poplachu na čísle 150 či 112. </w:t>
      </w:r>
    </w:p>
    <w:p w14:paraId="00DC9875" w14:textId="77777777" w:rsidR="00036ABB" w:rsidRPr="00F67353" w:rsidRDefault="00036ABB" w:rsidP="00036ABB">
      <w:pPr>
        <w:pStyle w:val="Nadpis2"/>
        <w:spacing w:after="120"/>
      </w:pPr>
      <w:bookmarkStart w:id="63" w:name="_Toc351636522"/>
      <w:bookmarkStart w:id="64" w:name="_Toc368403053"/>
      <w:bookmarkStart w:id="65" w:name="_Toc410826006"/>
      <w:bookmarkStart w:id="66" w:name="_Toc33596041"/>
      <w:r w:rsidRPr="00F67353">
        <w:t xml:space="preserve">Adresace hlásičů </w:t>
      </w:r>
      <w:bookmarkEnd w:id="63"/>
      <w:bookmarkEnd w:id="64"/>
      <w:r w:rsidRPr="00F67353">
        <w:t>LDP</w:t>
      </w:r>
      <w:bookmarkEnd w:id="65"/>
      <w:bookmarkEnd w:id="66"/>
    </w:p>
    <w:p w14:paraId="29D181B1" w14:textId="77777777" w:rsidR="00036ABB" w:rsidRPr="00F67353" w:rsidRDefault="00036ABB" w:rsidP="00036ABB">
      <w:pPr>
        <w:autoSpaceDE w:val="0"/>
        <w:autoSpaceDN w:val="0"/>
        <w:adjustRightInd w:val="0"/>
        <w:spacing w:after="0"/>
        <w:jc w:val="both"/>
        <w:rPr>
          <w:rFonts w:cs="Courier New"/>
        </w:rPr>
      </w:pPr>
      <w:r w:rsidRPr="00F67353">
        <w:rPr>
          <w:rFonts w:cs="Courier New"/>
        </w:rPr>
        <w:t xml:space="preserve">Systém LDP bude na displeji klávesnic PZTS zobrazovat </w:t>
      </w:r>
      <w:r w:rsidRPr="00F67353">
        <w:rPr>
          <w:rFonts w:cs="Courier New"/>
          <w:i/>
        </w:rPr>
        <w:t>adresné informace o místě</w:t>
      </w:r>
      <w:r w:rsidRPr="00F67353">
        <w:rPr>
          <w:rFonts w:cs="Courier New"/>
        </w:rPr>
        <w:t xml:space="preserve"> požáru. </w:t>
      </w:r>
      <w:r w:rsidRPr="00F67353">
        <w:rPr>
          <w:rFonts w:cs="Courier New"/>
          <w:i/>
        </w:rPr>
        <w:t>Každý hlásič bude mít samostatnou adresu a název</w:t>
      </w:r>
      <w:r w:rsidRPr="00F67353">
        <w:rPr>
          <w:rFonts w:cs="Courier New"/>
        </w:rPr>
        <w:t>. Obsluha</w:t>
      </w:r>
      <w:r w:rsidR="002300C1" w:rsidRPr="00F67353">
        <w:rPr>
          <w:rFonts w:cs="Courier New"/>
        </w:rPr>
        <w:t xml:space="preserve"> </w:t>
      </w:r>
      <w:r w:rsidRPr="00F67353">
        <w:rPr>
          <w:rFonts w:cs="Courier New"/>
        </w:rPr>
        <w:t xml:space="preserve">tak bude informována o přesném místě požáru. </w:t>
      </w:r>
    </w:p>
    <w:p w14:paraId="65693E30" w14:textId="77777777" w:rsidR="004041E8" w:rsidRPr="009A3ECD" w:rsidRDefault="004041E8" w:rsidP="004041E8">
      <w:pPr>
        <w:pStyle w:val="Nadpis1"/>
      </w:pPr>
      <w:bookmarkStart w:id="67" w:name="_Toc432657004"/>
      <w:bookmarkStart w:id="68" w:name="_Toc445964975"/>
      <w:bookmarkStart w:id="69" w:name="_Toc33596042"/>
      <w:bookmarkStart w:id="70" w:name="_Toc410826008"/>
      <w:r w:rsidRPr="009A3ECD">
        <w:t>Přístupový systém (ACS)</w:t>
      </w:r>
      <w:bookmarkEnd w:id="67"/>
      <w:bookmarkEnd w:id="68"/>
      <w:bookmarkEnd w:id="69"/>
      <w:r w:rsidRPr="009A3ECD">
        <w:t xml:space="preserve"> </w:t>
      </w:r>
    </w:p>
    <w:p w14:paraId="1183A972" w14:textId="77777777" w:rsidR="004041E8" w:rsidRPr="009A3ECD" w:rsidRDefault="004041E8" w:rsidP="004041E8">
      <w:pPr>
        <w:pStyle w:val="Nadpis2"/>
      </w:pPr>
      <w:bookmarkStart w:id="71" w:name="_Toc432657005"/>
      <w:bookmarkStart w:id="72" w:name="_Toc445964976"/>
      <w:bookmarkStart w:id="73" w:name="_Toc33596043"/>
      <w:r w:rsidRPr="009A3ECD">
        <w:t>Popis systému</w:t>
      </w:r>
      <w:bookmarkEnd w:id="71"/>
      <w:bookmarkEnd w:id="72"/>
      <w:bookmarkEnd w:id="73"/>
    </w:p>
    <w:p w14:paraId="030828B9" w14:textId="77777777" w:rsidR="004041E8" w:rsidRPr="009A3ECD" w:rsidRDefault="004041E8" w:rsidP="004041E8">
      <w:pPr>
        <w:jc w:val="both"/>
      </w:pPr>
      <w:r w:rsidRPr="009A3ECD">
        <w:t>Přístupový systém řeší kontrolu vstupu u dveří do objektu a jednotlivých kanceláří. Dveře budou osazeny elektromotorickými či elektromechanickými zámky, které jsou součástí dodávky dveří. Úkolem přístupového systému je ovládání těchto zámků pomocí bezkontaktních čteček. Systém je zpracován jako součást systému PZTS, takže čtečky slouží i k ovládání podsystémů zabezpečovacího systému.</w:t>
      </w:r>
    </w:p>
    <w:p w14:paraId="6B0EFE6C" w14:textId="77777777" w:rsidR="004041E8" w:rsidRPr="009A3ECD" w:rsidRDefault="004041E8" w:rsidP="004041E8">
      <w:pPr>
        <w:pStyle w:val="Nadpis2"/>
      </w:pPr>
      <w:bookmarkStart w:id="74" w:name="_Toc432657006"/>
      <w:bookmarkStart w:id="75" w:name="_Toc445964977"/>
      <w:bookmarkStart w:id="76" w:name="_Toc33596044"/>
      <w:r w:rsidRPr="009A3ECD">
        <w:lastRenderedPageBreak/>
        <w:t>Třída identifikace</w:t>
      </w:r>
      <w:bookmarkEnd w:id="74"/>
      <w:bookmarkEnd w:id="75"/>
      <w:bookmarkEnd w:id="76"/>
    </w:p>
    <w:p w14:paraId="39435E70" w14:textId="77777777" w:rsidR="004041E8" w:rsidRPr="009A3ECD" w:rsidRDefault="004041E8" w:rsidP="004041E8">
      <w:r w:rsidRPr="009A3ECD">
        <w:t xml:space="preserve">Navržená je třída identifikace 3 dle ČSN EN 50133-1 – identifikační prvek (karta) spolu s informací uloženou v paměti. </w:t>
      </w:r>
    </w:p>
    <w:p w14:paraId="688ABA23" w14:textId="77777777" w:rsidR="004041E8" w:rsidRPr="009A3ECD" w:rsidRDefault="004041E8" w:rsidP="004041E8">
      <w:pPr>
        <w:pStyle w:val="Nadpis2"/>
      </w:pPr>
      <w:bookmarkStart w:id="77" w:name="_Toc432657007"/>
      <w:bookmarkStart w:id="78" w:name="_Toc445964978"/>
      <w:bookmarkStart w:id="79" w:name="_Toc33596045"/>
      <w:r w:rsidRPr="009A3ECD">
        <w:t>Třída přístupu</w:t>
      </w:r>
      <w:bookmarkEnd w:id="77"/>
      <w:bookmarkEnd w:id="78"/>
      <w:bookmarkEnd w:id="79"/>
    </w:p>
    <w:p w14:paraId="2D13CD8C" w14:textId="77777777" w:rsidR="004041E8" w:rsidRPr="009A3ECD" w:rsidRDefault="004041E8" w:rsidP="004041E8">
      <w:r w:rsidRPr="009A3ECD">
        <w:t>Navržená je třída přístupu B dle ČSN EN 50133-1 – přístup s časovým filtrem a ukládáním dat.</w:t>
      </w:r>
    </w:p>
    <w:p w14:paraId="6BC13EDC" w14:textId="77777777" w:rsidR="004041E8" w:rsidRPr="009A3ECD" w:rsidRDefault="004041E8" w:rsidP="004041E8">
      <w:pPr>
        <w:pStyle w:val="Nadpis2"/>
      </w:pPr>
      <w:bookmarkStart w:id="80" w:name="_Toc432657008"/>
      <w:bookmarkStart w:id="81" w:name="_Toc445964979"/>
      <w:bookmarkStart w:id="82" w:name="_Toc33596046"/>
      <w:r w:rsidRPr="009A3ECD">
        <w:t>Technické řešení</w:t>
      </w:r>
      <w:bookmarkEnd w:id="80"/>
      <w:bookmarkEnd w:id="81"/>
      <w:bookmarkEnd w:id="82"/>
    </w:p>
    <w:p w14:paraId="6F95774E" w14:textId="77777777" w:rsidR="004041E8" w:rsidRPr="009A3ECD" w:rsidRDefault="004041E8" w:rsidP="004041E8">
      <w:pPr>
        <w:jc w:val="both"/>
      </w:pPr>
      <w:r w:rsidRPr="009A3ECD">
        <w:t>Je navržen online přístupový systém s bezkontaktními čtečkami karet (či přívěsků). Čtečky jsou propojeny s dveřními jednotkami, které na so</w:t>
      </w:r>
      <w:r w:rsidR="0056565F">
        <w:t>bě mají kontakt pro ovládání elektrického</w:t>
      </w:r>
      <w:r w:rsidRPr="009A3ECD">
        <w:t xml:space="preserve"> zámku. Dveřní jednotky jsou propojeny se zabezpečovací ústřednou. Připojením k jednotce z libovolného počítače, na kterém je nainstalován příslušný software</w:t>
      </w:r>
      <w:r w:rsidR="0056565F">
        <w:t>,</w:t>
      </w:r>
      <w:r w:rsidRPr="009A3ECD">
        <w:t xml:space="preserve"> je možná editace přístupů jed</w:t>
      </w:r>
      <w:r w:rsidR="0056565F">
        <w:t xml:space="preserve">notlivých uživatelů, vytváření </w:t>
      </w:r>
      <w:r w:rsidRPr="009A3ECD">
        <w:t xml:space="preserve">a editace uživatelů, editace dveří a editace přístupových skupin. Pro vlastní přístup do softwaru je vyžadováno zadání uživatelského jména a hesla. </w:t>
      </w:r>
    </w:p>
    <w:p w14:paraId="540ECF11" w14:textId="77777777" w:rsidR="004041E8" w:rsidRPr="009A3ECD" w:rsidRDefault="004041E8" w:rsidP="004041E8">
      <w:pPr>
        <w:pStyle w:val="Nadpis2"/>
      </w:pPr>
      <w:bookmarkStart w:id="83" w:name="_Toc432657009"/>
      <w:bookmarkStart w:id="84" w:name="_Toc445964980"/>
      <w:bookmarkStart w:id="85" w:name="_Toc33596047"/>
      <w:r w:rsidRPr="009A3ECD">
        <w:t>Normy</w:t>
      </w:r>
      <w:bookmarkEnd w:id="83"/>
      <w:bookmarkEnd w:id="84"/>
      <w:bookmarkEnd w:id="85"/>
    </w:p>
    <w:p w14:paraId="572A9006" w14:textId="77777777" w:rsidR="004041E8" w:rsidRPr="009A3ECD" w:rsidRDefault="004041E8" w:rsidP="004041E8">
      <w:r w:rsidRPr="009A3ECD">
        <w:t>Systém ACS je vyprojektován v souladu s normami:</w:t>
      </w:r>
    </w:p>
    <w:p w14:paraId="16E40FA6" w14:textId="77777777" w:rsidR="004041E8" w:rsidRPr="009A3ECD" w:rsidRDefault="004041E8" w:rsidP="004041E8">
      <w:pPr>
        <w:pStyle w:val="Odstavecseseznamem"/>
        <w:numPr>
          <w:ilvl w:val="0"/>
          <w:numId w:val="14"/>
        </w:numPr>
      </w:pPr>
      <w:r w:rsidRPr="009A3ECD">
        <w:t>ČSN EN 50133-1  – Systémy kontroly vstupu - Systémové požadavky</w:t>
      </w:r>
    </w:p>
    <w:p w14:paraId="46390223" w14:textId="77777777" w:rsidR="004041E8" w:rsidRPr="009A3ECD" w:rsidRDefault="004041E8" w:rsidP="004041E8">
      <w:pPr>
        <w:pStyle w:val="Odstavecseseznamem"/>
        <w:numPr>
          <w:ilvl w:val="0"/>
          <w:numId w:val="14"/>
        </w:numPr>
      </w:pPr>
      <w:r w:rsidRPr="009A3ECD">
        <w:t>ČSN EN 50133-7 – Systémy kontroly vstupu – Pokyny pro aplikace</w:t>
      </w:r>
    </w:p>
    <w:p w14:paraId="1413C059" w14:textId="77777777" w:rsidR="004041E8" w:rsidRPr="009A3ECD" w:rsidRDefault="0059789A" w:rsidP="004041E8">
      <w:pPr>
        <w:pStyle w:val="Nadpis1"/>
      </w:pPr>
      <w:bookmarkStart w:id="86" w:name="_Toc414015424"/>
      <w:bookmarkStart w:id="87" w:name="_Toc445964983"/>
      <w:bookmarkStart w:id="88" w:name="_Toc33596048"/>
      <w:r>
        <w:t xml:space="preserve">Dohledový </w:t>
      </w:r>
      <w:proofErr w:type="spellStart"/>
      <w:r>
        <w:t>video</w:t>
      </w:r>
      <w:r w:rsidR="004041E8" w:rsidRPr="009A3ECD">
        <w:t>systém</w:t>
      </w:r>
      <w:proofErr w:type="spellEnd"/>
      <w:r w:rsidR="004041E8" w:rsidRPr="009A3ECD">
        <w:t xml:space="preserve"> (</w:t>
      </w:r>
      <w:r>
        <w:t>VSS</w:t>
      </w:r>
      <w:r w:rsidR="004041E8" w:rsidRPr="009A3ECD">
        <w:t>)</w:t>
      </w:r>
      <w:bookmarkEnd w:id="86"/>
      <w:bookmarkEnd w:id="87"/>
      <w:bookmarkEnd w:id="88"/>
    </w:p>
    <w:p w14:paraId="54C6E2AF" w14:textId="77777777" w:rsidR="004041E8" w:rsidRPr="009A3ECD" w:rsidRDefault="004041E8" w:rsidP="004041E8">
      <w:pPr>
        <w:pStyle w:val="Nadpis2"/>
      </w:pPr>
      <w:bookmarkStart w:id="89" w:name="_Toc414015425"/>
      <w:bookmarkStart w:id="90" w:name="_Toc445964984"/>
      <w:bookmarkStart w:id="91" w:name="_Toc33596049"/>
      <w:r w:rsidRPr="009A3ECD">
        <w:t>Popis systému</w:t>
      </w:r>
      <w:bookmarkEnd w:id="89"/>
      <w:bookmarkEnd w:id="90"/>
      <w:bookmarkEnd w:id="91"/>
    </w:p>
    <w:p w14:paraId="6CF330EF" w14:textId="77777777" w:rsidR="004041E8" w:rsidRPr="009A3ECD" w:rsidRDefault="004041E8" w:rsidP="004041E8">
      <w:pPr>
        <w:jc w:val="both"/>
      </w:pPr>
      <w:r w:rsidRPr="009A3ECD">
        <w:t>V objektu je navržen IP kamerový systém (</w:t>
      </w:r>
      <w:r w:rsidR="0059789A">
        <w:t xml:space="preserve">dohledový </w:t>
      </w:r>
      <w:proofErr w:type="spellStart"/>
      <w:r w:rsidR="0059789A">
        <w:t>videosystém</w:t>
      </w:r>
      <w:proofErr w:type="spellEnd"/>
      <w:r w:rsidR="0059789A">
        <w:t xml:space="preserve"> VSS, dříve </w:t>
      </w:r>
      <w:r w:rsidRPr="009A3ECD">
        <w:t>uzavřený televizní okruh CCTV), zajišťující celkový přehled o dění v objektu a jeho okolí. Kamery budou instalovány u vstupů do objektu a na jeho plášti. Navržené zařízení umožňuje pořizování záznamu. Při zprovoznění systému bude definováno, které kamery budou pouze monitorované a které budou se záznamem.</w:t>
      </w:r>
    </w:p>
    <w:p w14:paraId="48A9271A" w14:textId="77777777" w:rsidR="004041E8" w:rsidRPr="009A3ECD" w:rsidRDefault="004041E8" w:rsidP="004041E8">
      <w:pPr>
        <w:pStyle w:val="Nadpis2"/>
      </w:pPr>
      <w:bookmarkStart w:id="92" w:name="_Toc414015426"/>
      <w:bookmarkStart w:id="93" w:name="_Toc445964985"/>
      <w:bookmarkStart w:id="94" w:name="_Toc33596050"/>
      <w:r w:rsidRPr="009A3ECD">
        <w:t>Normy</w:t>
      </w:r>
      <w:bookmarkEnd w:id="92"/>
      <w:bookmarkEnd w:id="93"/>
      <w:bookmarkEnd w:id="94"/>
    </w:p>
    <w:p w14:paraId="1C4DE80A" w14:textId="77777777" w:rsidR="004041E8" w:rsidRPr="009A3ECD" w:rsidRDefault="004041E8" w:rsidP="004041E8">
      <w:r w:rsidRPr="009A3ECD">
        <w:t>Systém CCTV je navržen v souladu s požadavky norem:</w:t>
      </w:r>
    </w:p>
    <w:p w14:paraId="73CB8811" w14:textId="77777777" w:rsidR="004041E8" w:rsidRPr="009A3ECD" w:rsidRDefault="004041E8" w:rsidP="004041E8">
      <w:pPr>
        <w:pStyle w:val="Odstavecseseznamem"/>
        <w:numPr>
          <w:ilvl w:val="0"/>
          <w:numId w:val="33"/>
        </w:numPr>
      </w:pPr>
      <w:r w:rsidRPr="009A3ECD">
        <w:t>ČSN EN 50132-7 ed.2 CCTV – Pokyny pro aplikace</w:t>
      </w:r>
    </w:p>
    <w:p w14:paraId="622FFC78" w14:textId="77777777" w:rsidR="004041E8" w:rsidRPr="009A3ECD" w:rsidRDefault="004041E8" w:rsidP="004041E8">
      <w:pPr>
        <w:pStyle w:val="Odstavecseseznamem"/>
        <w:numPr>
          <w:ilvl w:val="0"/>
          <w:numId w:val="33"/>
        </w:numPr>
      </w:pPr>
      <w:r w:rsidRPr="009A3ECD">
        <w:t>ČSN EN 50132-1 Z1 CCTV – Systémové požadavky</w:t>
      </w:r>
    </w:p>
    <w:p w14:paraId="65F57104" w14:textId="77777777" w:rsidR="004041E8" w:rsidRPr="009A3ECD" w:rsidRDefault="004041E8" w:rsidP="004041E8">
      <w:pPr>
        <w:pStyle w:val="Odstavecseseznamem"/>
        <w:numPr>
          <w:ilvl w:val="0"/>
          <w:numId w:val="33"/>
        </w:numPr>
      </w:pPr>
      <w:r w:rsidRPr="009A3ECD">
        <w:t>ČSN EN 62676-1-1 VSS – Systémové požadavky</w:t>
      </w:r>
    </w:p>
    <w:p w14:paraId="13FD9619" w14:textId="77777777" w:rsidR="004041E8" w:rsidRPr="009A3ECD" w:rsidRDefault="004041E8" w:rsidP="004041E8">
      <w:pPr>
        <w:pStyle w:val="Nadpis2"/>
      </w:pPr>
      <w:bookmarkStart w:id="95" w:name="_Toc414015427"/>
      <w:bookmarkStart w:id="96" w:name="_Toc445964986"/>
      <w:bookmarkStart w:id="97" w:name="_Toc33596051"/>
      <w:r w:rsidRPr="009A3ECD">
        <w:t>Stupeň zabezpečení</w:t>
      </w:r>
      <w:bookmarkEnd w:id="95"/>
      <w:bookmarkEnd w:id="96"/>
      <w:bookmarkEnd w:id="97"/>
    </w:p>
    <w:p w14:paraId="0274094A" w14:textId="77777777" w:rsidR="004041E8" w:rsidRPr="009A3ECD" w:rsidRDefault="004041E8" w:rsidP="004041E8">
      <w:r w:rsidRPr="009A3ECD">
        <w:t xml:space="preserve">Systém je navržen ve stupni zabezpečení 2 dle ČSN EN 62676-1-1. </w:t>
      </w:r>
    </w:p>
    <w:p w14:paraId="389504F2" w14:textId="77777777" w:rsidR="004041E8" w:rsidRPr="009A3ECD" w:rsidRDefault="004041E8" w:rsidP="004041E8">
      <w:pPr>
        <w:pStyle w:val="Nadpis2"/>
      </w:pPr>
      <w:bookmarkStart w:id="98" w:name="_Toc414015428"/>
      <w:bookmarkStart w:id="99" w:name="_Toc445964987"/>
      <w:bookmarkStart w:id="100" w:name="_Toc33596052"/>
      <w:r w:rsidRPr="009A3ECD">
        <w:t>Zařízení systému CCTV</w:t>
      </w:r>
      <w:bookmarkEnd w:id="98"/>
      <w:bookmarkEnd w:id="99"/>
      <w:bookmarkEnd w:id="100"/>
    </w:p>
    <w:p w14:paraId="47EB8012" w14:textId="77777777" w:rsidR="004041E8" w:rsidRPr="009A3ECD" w:rsidRDefault="004041E8" w:rsidP="004041E8">
      <w:pPr>
        <w:jc w:val="both"/>
      </w:pPr>
      <w:r w:rsidRPr="009A3ECD">
        <w:t xml:space="preserve">Hlavní součástí systému je záznamové zařízení, které spravuje kamery a ukládá obraz na diskové pole. Dále budou součástí kamerového systému </w:t>
      </w:r>
      <w:proofErr w:type="spellStart"/>
      <w:r w:rsidRPr="009A3ECD">
        <w:t>PoE</w:t>
      </w:r>
      <w:proofErr w:type="spellEnd"/>
      <w:r w:rsidRPr="009A3ECD">
        <w:t xml:space="preserve"> switche, které budou řešit datové připojení a napájení kamer. V objektu budou dle půdorysů rozmístěny IP kamery. </w:t>
      </w:r>
    </w:p>
    <w:p w14:paraId="309D204F" w14:textId="77777777" w:rsidR="004041E8" w:rsidRPr="009A3ECD" w:rsidRDefault="0059789A" w:rsidP="004041E8">
      <w:pPr>
        <w:pStyle w:val="Nadpis2"/>
      </w:pPr>
      <w:bookmarkStart w:id="101" w:name="_Toc33596053"/>
      <w:r>
        <w:t>Ochrana osobních údajů</w:t>
      </w:r>
      <w:bookmarkEnd w:id="101"/>
    </w:p>
    <w:p w14:paraId="16ED5483" w14:textId="77777777" w:rsidR="004041E8" w:rsidRPr="009A3ECD" w:rsidRDefault="004041E8" w:rsidP="004041E8">
      <w:pPr>
        <w:jc w:val="both"/>
      </w:pPr>
      <w:r w:rsidRPr="009A3ECD">
        <w:t xml:space="preserve">Pro provozovatele systému je stanovena </w:t>
      </w:r>
      <w:r w:rsidR="0059789A">
        <w:t xml:space="preserve">zákonná </w:t>
      </w:r>
      <w:r w:rsidRPr="009A3ECD">
        <w:t xml:space="preserve">povinnost </w:t>
      </w:r>
      <w:r w:rsidR="0059789A">
        <w:t xml:space="preserve">provozovat systém v souladu s požadavky zákona o ochraně osobních údajů. </w:t>
      </w:r>
      <w:r w:rsidRPr="009A3ECD">
        <w:t xml:space="preserve"> </w:t>
      </w:r>
    </w:p>
    <w:p w14:paraId="29CFE8F4" w14:textId="77777777" w:rsidR="004041E8" w:rsidRPr="009A3ECD" w:rsidRDefault="004041E8" w:rsidP="004041E8">
      <w:pPr>
        <w:jc w:val="both"/>
      </w:pPr>
      <w:r w:rsidRPr="009A3ECD">
        <w:lastRenderedPageBreak/>
        <w:t xml:space="preserve">Pro tento účel je nutné vytvořit: </w:t>
      </w:r>
    </w:p>
    <w:p w14:paraId="2828976F" w14:textId="77777777" w:rsidR="004041E8" w:rsidRPr="009A3ECD" w:rsidRDefault="004041E8" w:rsidP="004041E8">
      <w:pPr>
        <w:pStyle w:val="Odstavecseseznamem"/>
        <w:numPr>
          <w:ilvl w:val="0"/>
          <w:numId w:val="34"/>
        </w:numPr>
        <w:jc w:val="both"/>
      </w:pPr>
      <w:r w:rsidRPr="009A3ECD">
        <w:t xml:space="preserve">zpracování vnitřní normy (směrnice) pro ochranu osobních údajů </w:t>
      </w:r>
    </w:p>
    <w:p w14:paraId="3846390B" w14:textId="77777777" w:rsidR="004041E8" w:rsidRPr="009A3ECD" w:rsidRDefault="004041E8" w:rsidP="004041E8">
      <w:pPr>
        <w:pStyle w:val="Odstavecseseznamem"/>
        <w:numPr>
          <w:ilvl w:val="0"/>
          <w:numId w:val="34"/>
        </w:numPr>
        <w:jc w:val="both"/>
      </w:pPr>
      <w:r w:rsidRPr="009A3ECD">
        <w:t xml:space="preserve">popis a hodnocení kamerového systému a jeho využití jako celku </w:t>
      </w:r>
    </w:p>
    <w:p w14:paraId="79072BEA" w14:textId="77777777" w:rsidR="0072055E" w:rsidRPr="009A3ECD" w:rsidRDefault="0072055E" w:rsidP="00F94FF7">
      <w:pPr>
        <w:pStyle w:val="Nadpis1"/>
      </w:pPr>
      <w:bookmarkStart w:id="102" w:name="_Toc33596054"/>
      <w:bookmarkEnd w:id="70"/>
      <w:r w:rsidRPr="009A3ECD">
        <w:t>Strukturovaná kabeláž (STK)</w:t>
      </w:r>
      <w:bookmarkEnd w:id="102"/>
    </w:p>
    <w:p w14:paraId="232CB6CE" w14:textId="77777777" w:rsidR="0072055E" w:rsidRPr="009A3ECD" w:rsidRDefault="0072055E" w:rsidP="00F94FF7">
      <w:pPr>
        <w:pStyle w:val="Nadpis2"/>
      </w:pPr>
      <w:bookmarkStart w:id="103" w:name="_Toc33596055"/>
      <w:r w:rsidRPr="009A3ECD">
        <w:t>Popis systému</w:t>
      </w:r>
      <w:bookmarkEnd w:id="103"/>
    </w:p>
    <w:p w14:paraId="056DCDFD" w14:textId="77777777" w:rsidR="00095538" w:rsidRPr="009A3ECD" w:rsidRDefault="0072055E" w:rsidP="00095538">
      <w:pPr>
        <w:spacing w:after="0"/>
        <w:jc w:val="both"/>
      </w:pPr>
      <w:r w:rsidRPr="009A3ECD">
        <w:t>Systém strukturované kabeláže sdružuje telefonní a datové rozvody do jednotného kabelážního systému.</w:t>
      </w:r>
      <w:r w:rsidR="00095538" w:rsidRPr="009A3ECD">
        <w:t xml:space="preserve"> V rozvaděčích budou instalovány datové přepínače a další aktivní prvky. Na straně uživatele bude kabeláž ukončena v datových zásuvkách 2xRJ45. Správce sítě bude moci určit, jak bude port využíván (telefon, LAN, …</w:t>
      </w:r>
      <w:r w:rsidR="00C5504F" w:rsidRPr="009A3ECD">
        <w:t>)</w:t>
      </w:r>
    </w:p>
    <w:p w14:paraId="60840B85" w14:textId="77777777" w:rsidR="00095538" w:rsidRPr="009A3ECD" w:rsidRDefault="00095538" w:rsidP="00095538">
      <w:pPr>
        <w:pStyle w:val="Nadpis2"/>
      </w:pPr>
      <w:bookmarkStart w:id="104" w:name="_Toc33596056"/>
      <w:r w:rsidRPr="009A3ECD">
        <w:t>Datov</w:t>
      </w:r>
      <w:r w:rsidR="004041E8" w:rsidRPr="009A3ECD">
        <w:t>é</w:t>
      </w:r>
      <w:r w:rsidRPr="009A3ECD">
        <w:t xml:space="preserve"> rozvaděč</w:t>
      </w:r>
      <w:r w:rsidR="004041E8" w:rsidRPr="009A3ECD">
        <w:t>e</w:t>
      </w:r>
      <w:bookmarkEnd w:id="104"/>
    </w:p>
    <w:p w14:paraId="44BAD864" w14:textId="77777777" w:rsidR="00095538" w:rsidRPr="009A3ECD" w:rsidRDefault="00095538" w:rsidP="00095538">
      <w:pPr>
        <w:spacing w:after="0"/>
        <w:jc w:val="both"/>
      </w:pPr>
      <w:r w:rsidRPr="009A3ECD">
        <w:t>V </w:t>
      </w:r>
      <w:r w:rsidR="00CE2207" w:rsidRPr="009A3ECD">
        <w:t xml:space="preserve">místnosti H1.17 </w:t>
      </w:r>
      <w:r w:rsidRPr="009A3ECD">
        <w:t xml:space="preserve">bude osazen </w:t>
      </w:r>
      <w:r w:rsidR="00C5504F" w:rsidRPr="009A3ECD">
        <w:t>stojanový</w:t>
      </w:r>
      <w:r w:rsidRPr="009A3ECD">
        <w:t xml:space="preserve"> datový rozvaděč</w:t>
      </w:r>
      <w:r w:rsidR="00CE2207">
        <w:t>, ve kterém</w:t>
      </w:r>
      <w:r w:rsidR="002C5990" w:rsidRPr="009A3ECD">
        <w:t xml:space="preserve"> budou zakončeny:</w:t>
      </w:r>
    </w:p>
    <w:p w14:paraId="4F0C3D75" w14:textId="77777777" w:rsidR="002C5990" w:rsidRPr="009A3ECD" w:rsidRDefault="002C5990" w:rsidP="002C5990">
      <w:pPr>
        <w:pStyle w:val="Odstavecseseznamem"/>
        <w:numPr>
          <w:ilvl w:val="0"/>
          <w:numId w:val="17"/>
        </w:numPr>
        <w:spacing w:after="0"/>
        <w:jc w:val="both"/>
      </w:pPr>
      <w:r w:rsidRPr="009A3ECD">
        <w:t xml:space="preserve">Datové a telefonní rozvody (na </w:t>
      </w:r>
      <w:proofErr w:type="spellStart"/>
      <w:r w:rsidRPr="009A3ECD">
        <w:t>patchpanelu</w:t>
      </w:r>
      <w:proofErr w:type="spellEnd"/>
      <w:r w:rsidRPr="009A3ECD">
        <w:t>)</w:t>
      </w:r>
    </w:p>
    <w:p w14:paraId="239E9622" w14:textId="77777777" w:rsidR="002C5990" w:rsidRPr="009A3ECD" w:rsidRDefault="002C5990" w:rsidP="002C5990">
      <w:pPr>
        <w:pStyle w:val="Odstavecseseznamem"/>
        <w:numPr>
          <w:ilvl w:val="0"/>
          <w:numId w:val="17"/>
        </w:numPr>
        <w:spacing w:after="0"/>
        <w:jc w:val="both"/>
      </w:pPr>
      <w:r w:rsidRPr="009A3ECD">
        <w:t xml:space="preserve">Telekomunikační přípojky (na </w:t>
      </w:r>
      <w:proofErr w:type="spellStart"/>
      <w:r w:rsidRPr="009A3ECD">
        <w:t>patchpanelu</w:t>
      </w:r>
      <w:proofErr w:type="spellEnd"/>
      <w:r w:rsidR="004041E8" w:rsidRPr="009A3ECD">
        <w:t xml:space="preserve"> a optické vaně</w:t>
      </w:r>
      <w:r w:rsidRPr="009A3ECD">
        <w:t>)</w:t>
      </w:r>
    </w:p>
    <w:p w14:paraId="15F26E05" w14:textId="77777777" w:rsidR="00154E40" w:rsidRPr="009A3ECD" w:rsidRDefault="00154E40" w:rsidP="00154E40">
      <w:pPr>
        <w:pStyle w:val="Odstavecseseznamem"/>
        <w:spacing w:after="0"/>
        <w:ind w:left="862" w:firstLine="0"/>
        <w:jc w:val="both"/>
      </w:pPr>
    </w:p>
    <w:p w14:paraId="10737D3A" w14:textId="77777777" w:rsidR="00923A38" w:rsidRPr="009A3ECD" w:rsidRDefault="00872C0F" w:rsidP="00923A38">
      <w:pPr>
        <w:pStyle w:val="Nadpis2"/>
      </w:pPr>
      <w:bookmarkStart w:id="105" w:name="_Toc33596057"/>
      <w:r w:rsidRPr="009A3ECD">
        <w:t>Datové</w:t>
      </w:r>
      <w:r w:rsidR="00923A38" w:rsidRPr="009A3ECD">
        <w:t xml:space="preserve"> přípojky</w:t>
      </w:r>
      <w:bookmarkEnd w:id="105"/>
    </w:p>
    <w:p w14:paraId="3997D185" w14:textId="77777777" w:rsidR="00037FDA" w:rsidRDefault="00037FDA" w:rsidP="00037FDA">
      <w:pPr>
        <w:spacing w:after="0"/>
        <w:jc w:val="both"/>
      </w:pPr>
      <w:r>
        <w:rPr>
          <w:noProof/>
        </w:rPr>
        <mc:AlternateContent>
          <mc:Choice Requires="wps">
            <w:drawing>
              <wp:anchor distT="0" distB="0" distL="114300" distR="114300" simplePos="0" relativeHeight="251660288" behindDoc="1" locked="0" layoutInCell="1" allowOverlap="1" wp14:anchorId="74E6E633" wp14:editId="591A3520">
                <wp:simplePos x="0" y="0"/>
                <wp:positionH relativeFrom="column">
                  <wp:posOffset>3993515</wp:posOffset>
                </wp:positionH>
                <wp:positionV relativeFrom="paragraph">
                  <wp:posOffset>2955925</wp:posOffset>
                </wp:positionV>
                <wp:extent cx="2159635" cy="635"/>
                <wp:effectExtent l="0" t="0" r="0" b="0"/>
                <wp:wrapTight wrapText="bothSides">
                  <wp:wrapPolygon edited="0">
                    <wp:start x="0" y="0"/>
                    <wp:lineTo x="0" y="21600"/>
                    <wp:lineTo x="21600" y="21600"/>
                    <wp:lineTo x="21600" y="0"/>
                  </wp:wrapPolygon>
                </wp:wrapTight>
                <wp:docPr id="4" name="Textové pole 4"/>
                <wp:cNvGraphicFramePr/>
                <a:graphic xmlns:a="http://schemas.openxmlformats.org/drawingml/2006/main">
                  <a:graphicData uri="http://schemas.microsoft.com/office/word/2010/wordprocessingShape">
                    <wps:wsp>
                      <wps:cNvSpPr txBox="1"/>
                      <wps:spPr>
                        <a:xfrm>
                          <a:off x="0" y="0"/>
                          <a:ext cx="2159635" cy="635"/>
                        </a:xfrm>
                        <a:prstGeom prst="rect">
                          <a:avLst/>
                        </a:prstGeom>
                        <a:solidFill>
                          <a:prstClr val="white"/>
                        </a:solidFill>
                        <a:ln>
                          <a:noFill/>
                        </a:ln>
                      </wps:spPr>
                      <wps:txbx>
                        <w:txbxContent>
                          <w:p w14:paraId="11686F31" w14:textId="77777777" w:rsidR="00037FDA" w:rsidRPr="00037FDA" w:rsidRDefault="00037FDA" w:rsidP="00037FDA">
                            <w:pPr>
                              <w:pStyle w:val="Titulek"/>
                              <w:jc w:val="center"/>
                              <w:rPr>
                                <w:noProof/>
                                <w:color w:val="auto"/>
                              </w:rPr>
                            </w:pPr>
                            <w:r>
                              <w:rPr>
                                <w:color w:val="auto"/>
                              </w:rPr>
                              <w:t>Příprava chrániček – stav z února 2020</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74E6E633" id="_x0000_t202" coordsize="21600,21600" o:spt="202" path="m,l,21600r21600,l21600,xe">
                <v:stroke joinstyle="miter"/>
                <v:path gradientshapeok="t" o:connecttype="rect"/>
              </v:shapetype>
              <v:shape id="Textové pole 4" o:spid="_x0000_s1026" type="#_x0000_t202" style="position:absolute;left:0;text-align:left;margin-left:314.45pt;margin-top:232.75pt;width:170.05pt;height:.05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" stroked="f">
                <v:textbox style="mso-fit-shape-to-text:t" inset="0,0,0,0">
                  <w:txbxContent>
                    <w:p w14:paraId="11686F31" w14:textId="77777777" w:rsidR="00037FDA" w:rsidRPr="00037FDA" w:rsidRDefault="00037FDA" w:rsidP="00037FDA">
                      <w:pPr>
                        <w:pStyle w:val="Titulek"/>
                        <w:jc w:val="center"/>
                        <w:rPr>
                          <w:noProof/>
                          <w:color w:val="auto"/>
                        </w:rPr>
                      </w:pPr>
                      <w:r>
                        <w:rPr>
                          <w:color w:val="auto"/>
                        </w:rPr>
                        <w:t>Příprava chrániček – stav z února 2020</w:t>
                      </w:r>
                    </w:p>
                  </w:txbxContent>
                </v:textbox>
                <w10:wrap type="tight"/>
              </v:shape>
            </w:pict>
          </mc:Fallback>
        </mc:AlternateContent>
      </w:r>
      <w:r>
        <w:rPr>
          <w:noProof/>
        </w:rPr>
        <w:drawing>
          <wp:anchor distT="0" distB="0" distL="114300" distR="114300" simplePos="0" relativeHeight="251658240" behindDoc="1" locked="0" layoutInCell="1" allowOverlap="1" wp14:anchorId="5D74FD8A" wp14:editId="6C2F8D11">
            <wp:simplePos x="0" y="0"/>
            <wp:positionH relativeFrom="column">
              <wp:posOffset>3633470</wp:posOffset>
            </wp:positionH>
            <wp:positionV relativeFrom="paragraph">
              <wp:posOffset>379095</wp:posOffset>
            </wp:positionV>
            <wp:extent cx="2879725" cy="2159635"/>
            <wp:effectExtent l="0" t="1905" r="0" b="0"/>
            <wp:wrapTight wrapText="bothSides">
              <wp:wrapPolygon edited="0">
                <wp:start x="-14" y="21581"/>
                <wp:lineTo x="21419" y="21581"/>
                <wp:lineTo x="21419" y="241"/>
                <wp:lineTo x="-14" y="241"/>
                <wp:lineTo x="-14" y="21581"/>
              </wp:wrapPolygon>
            </wp:wrapTight>
            <wp:docPr id="2" name="Obrázek 2" descr="Obsah obrázku strom, exteriér, sníh, obloh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00218_112029763_iOS.jpg"/>
                    <pic:cNvPicPr/>
                  </pic:nvPicPr>
                  <pic:blipFill>
                    <a:blip r:embed="rId14" cstate="print">
                      <a:extLst>
                        <a:ext uri="{28A0092B-C50C-407E-A947-70E740481C1C}">
                          <a14:useLocalDpi xmlns:a14="http://schemas.microsoft.com/office/drawing/2010/main" val="0"/>
                        </a:ext>
                      </a:extLst>
                    </a:blip>
                    <a:stretch>
                      <a:fillRect/>
                    </a:stretch>
                  </pic:blipFill>
                  <pic:spPr>
                    <a:xfrm rot="5400000">
                      <a:off x="0" y="0"/>
                      <a:ext cx="2879725" cy="2159635"/>
                    </a:xfrm>
                    <a:prstGeom prst="rect">
                      <a:avLst/>
                    </a:prstGeom>
                  </pic:spPr>
                </pic:pic>
              </a:graphicData>
            </a:graphic>
            <wp14:sizeRelH relativeFrom="page">
              <wp14:pctWidth>0</wp14:pctWidth>
            </wp14:sizeRelH>
            <wp14:sizeRelV relativeFrom="page">
              <wp14:pctHeight>0</wp14:pctHeight>
            </wp14:sizeRelV>
          </wp:anchor>
        </w:drawing>
      </w:r>
      <w:r w:rsidR="00CE2207">
        <w:t>V době zpracování PD</w:t>
      </w:r>
      <w:r w:rsidR="004041E8" w:rsidRPr="009A3ECD">
        <w:t>, jsou již vyprojektovány (</w:t>
      </w:r>
      <w:r w:rsidR="00C23FBC">
        <w:t>a připraveny</w:t>
      </w:r>
      <w:r w:rsidR="004041E8" w:rsidRPr="009A3ECD">
        <w:t>) datové přípojky</w:t>
      </w:r>
      <w:r w:rsidR="00872C0F" w:rsidRPr="009A3ECD">
        <w:t xml:space="preserve"> realizované spolu s teplovodem</w:t>
      </w:r>
      <w:r w:rsidR="004041E8" w:rsidRPr="009A3ECD">
        <w:t xml:space="preserve">. Tyto přípojky zahrnují optický kabel </w:t>
      </w:r>
      <w:r>
        <w:t>12</w:t>
      </w:r>
      <w:r w:rsidR="004041E8" w:rsidRPr="009A3ECD">
        <w:t>vláken v</w:t>
      </w:r>
      <w:r>
        <w:t xml:space="preserve"> </w:t>
      </w:r>
      <w:r w:rsidR="004041E8" w:rsidRPr="009A3ECD">
        <w:t>HDPE chráničce</w:t>
      </w:r>
      <w:r>
        <w:t xml:space="preserve">. </w:t>
      </w:r>
      <w:r w:rsidR="00872C0F" w:rsidRPr="009A3ECD">
        <w:t xml:space="preserve">Chráničky </w:t>
      </w:r>
      <w:r>
        <w:t>jsou</w:t>
      </w:r>
      <w:r w:rsidR="00872C0F" w:rsidRPr="009A3ECD">
        <w:t xml:space="preserve"> smotány </w:t>
      </w:r>
      <w:r>
        <w:t>v </w:t>
      </w:r>
      <w:proofErr w:type="spellStart"/>
      <w:r>
        <w:t>místěš</w:t>
      </w:r>
      <w:proofErr w:type="spellEnd"/>
      <w:r>
        <w:t xml:space="preserve"> vyznačeném na situačním výkresu.</w:t>
      </w:r>
      <w:r w:rsidR="00872C0F" w:rsidRPr="009A3ECD">
        <w:t xml:space="preserve"> Odtud budou rozmotány a v zemi přiveden</w:t>
      </w:r>
      <w:r>
        <w:t>y</w:t>
      </w:r>
      <w:r w:rsidR="00872C0F" w:rsidRPr="009A3ECD">
        <w:t xml:space="preserve"> do objektu – místnosti H1.02. V této místnosti bude osazen datový rozvaděč</w:t>
      </w:r>
      <w:r w:rsidR="001932BC">
        <w:t>.</w:t>
      </w:r>
      <w:r w:rsidR="00872C0F" w:rsidRPr="009A3ECD">
        <w:t xml:space="preserve"> Z něj budou přivedeny optické kabel</w:t>
      </w:r>
      <w:r w:rsidR="00CE2207">
        <w:t>y do datov</w:t>
      </w:r>
      <w:r>
        <w:t xml:space="preserve">ého </w:t>
      </w:r>
      <w:r w:rsidR="00CE2207">
        <w:t>rozvaděč</w:t>
      </w:r>
      <w:r>
        <w:t>e</w:t>
      </w:r>
      <w:r w:rsidR="00CE2207">
        <w:t xml:space="preserve"> pro SDH.</w:t>
      </w:r>
      <w:r>
        <w:t xml:space="preserve"> </w:t>
      </w:r>
      <w:r w:rsidR="00154E40" w:rsidRPr="009A3ECD">
        <w:t>Součástí rozvodů je i rozvod kabelové televize.</w:t>
      </w:r>
      <w:r w:rsidR="00872C0F" w:rsidRPr="009A3ECD">
        <w:t xml:space="preserve">  </w:t>
      </w:r>
    </w:p>
    <w:p w14:paraId="104D9EAE" w14:textId="77777777" w:rsidR="00872C0F" w:rsidRDefault="00037FDA" w:rsidP="00037FDA">
      <w:pPr>
        <w:spacing w:after="0"/>
        <w:jc w:val="both"/>
      </w:pPr>
      <w:r>
        <w:t xml:space="preserve">Dle informací od společnosti Elektro S (p. </w:t>
      </w:r>
      <w:proofErr w:type="spellStart"/>
      <w:r>
        <w:t>Lichtenberg</w:t>
      </w:r>
      <w:proofErr w:type="spellEnd"/>
      <w:r>
        <w:t xml:space="preserve">) bude 12vláknový kabel využit i pro účely odečtu spotřeby tepla. </w:t>
      </w:r>
      <w:r w:rsidR="00872C0F" w:rsidRPr="009A3ECD">
        <w:t xml:space="preserve">  </w:t>
      </w:r>
    </w:p>
    <w:p w14:paraId="0CCD3801" w14:textId="77777777" w:rsidR="00037FDA" w:rsidRPr="009A3ECD" w:rsidRDefault="00037FDA" w:rsidP="00037FDA">
      <w:pPr>
        <w:spacing w:after="0"/>
        <w:jc w:val="both"/>
      </w:pPr>
    </w:p>
    <w:p w14:paraId="37EA3A15" w14:textId="77777777" w:rsidR="00154E40" w:rsidRPr="009A3ECD" w:rsidRDefault="00154E40" w:rsidP="00154E40">
      <w:pPr>
        <w:pStyle w:val="Nadpis2"/>
      </w:pPr>
      <w:bookmarkStart w:id="106" w:name="_Toc33596058"/>
      <w:r w:rsidRPr="009A3ECD">
        <w:t>Bezdrátová komunikace</w:t>
      </w:r>
      <w:bookmarkEnd w:id="106"/>
    </w:p>
    <w:p w14:paraId="2FC3088E" w14:textId="77777777" w:rsidR="00154E40" w:rsidRPr="009A3ECD" w:rsidRDefault="00154E40" w:rsidP="00154E40">
      <w:pPr>
        <w:spacing w:after="0"/>
        <w:jc w:val="both"/>
      </w:pPr>
      <w:r w:rsidRPr="009A3ECD">
        <w:t xml:space="preserve">Na věži HZS budou </w:t>
      </w:r>
      <w:r w:rsidR="00CE2207">
        <w:t>umístěny stožáry pro antény SDH</w:t>
      </w:r>
      <w:r w:rsidRPr="009A3ECD">
        <w:t xml:space="preserve">. K těmto stožárům bude připravena trasa pro kabeláže. Antény, kabely a související komponenty nejsou předmětem dodávky. </w:t>
      </w:r>
    </w:p>
    <w:p w14:paraId="682BE9A7" w14:textId="77777777" w:rsidR="00154E40" w:rsidRPr="009A3ECD" w:rsidRDefault="00154E40" w:rsidP="00154E40">
      <w:pPr>
        <w:pStyle w:val="Nadpis2"/>
      </w:pPr>
      <w:bookmarkStart w:id="107" w:name="_Toc33596059"/>
      <w:proofErr w:type="spellStart"/>
      <w:r w:rsidRPr="009A3ECD">
        <w:t>WiFi</w:t>
      </w:r>
      <w:bookmarkEnd w:id="107"/>
      <w:proofErr w:type="spellEnd"/>
    </w:p>
    <w:p w14:paraId="77AFA31A" w14:textId="77777777" w:rsidR="00154E40" w:rsidRPr="009A3ECD" w:rsidRDefault="00154E40" w:rsidP="00154E40">
      <w:r w:rsidRPr="009A3ECD">
        <w:t>Celý objekt je pokryt bezdrátovou (</w:t>
      </w:r>
      <w:proofErr w:type="spellStart"/>
      <w:r w:rsidRPr="009A3ECD">
        <w:t>WiFi</w:t>
      </w:r>
      <w:proofErr w:type="spellEnd"/>
      <w:r w:rsidRPr="009A3ECD">
        <w:t xml:space="preserve">) sítí. Jedná se o inteligentní řízený systém, kdy jednotlivá AP vytvářejí pomocí </w:t>
      </w:r>
      <w:proofErr w:type="spellStart"/>
      <w:r w:rsidRPr="009A3ECD">
        <w:t>kontroleru</w:t>
      </w:r>
      <w:proofErr w:type="spellEnd"/>
      <w:r w:rsidRPr="009A3ECD">
        <w:t xml:space="preserve"> jednotnou síť. </w:t>
      </w:r>
    </w:p>
    <w:p w14:paraId="28110AD1" w14:textId="77777777" w:rsidR="00D32D88" w:rsidRPr="009A3ECD" w:rsidRDefault="00D32D88" w:rsidP="00F80C02">
      <w:pPr>
        <w:pStyle w:val="Nadpis2"/>
      </w:pPr>
      <w:bookmarkStart w:id="108" w:name="_Toc33596060"/>
      <w:r w:rsidRPr="009A3ECD">
        <w:t>Rozvody STK</w:t>
      </w:r>
      <w:bookmarkEnd w:id="108"/>
    </w:p>
    <w:p w14:paraId="30D8BCD5" w14:textId="77777777" w:rsidR="00854C41" w:rsidRPr="009A3ECD" w:rsidRDefault="00854C41" w:rsidP="00854C41">
      <w:pPr>
        <w:jc w:val="both"/>
      </w:pPr>
      <w:r w:rsidRPr="009A3ECD">
        <w:t>Uložení kabelů bude provedeno následovně:</w:t>
      </w:r>
    </w:p>
    <w:p w14:paraId="05D1071B" w14:textId="77777777" w:rsidR="00854C41" w:rsidRPr="009A3ECD" w:rsidRDefault="00854C41" w:rsidP="00854C41">
      <w:pPr>
        <w:pStyle w:val="Odstavecseseznamem"/>
        <w:numPr>
          <w:ilvl w:val="0"/>
          <w:numId w:val="22"/>
        </w:numPr>
        <w:jc w:val="both"/>
      </w:pPr>
      <w:r w:rsidRPr="009A3ECD">
        <w:t>Ve svazkových držácích na sdružených odbočných trasách – chodby nad podhledem</w:t>
      </w:r>
    </w:p>
    <w:p w14:paraId="3F0A547A" w14:textId="77777777" w:rsidR="00854C41" w:rsidRPr="009A3ECD" w:rsidRDefault="00854C41" w:rsidP="00854C41">
      <w:pPr>
        <w:pStyle w:val="Odstavecseseznamem"/>
        <w:numPr>
          <w:ilvl w:val="0"/>
          <w:numId w:val="22"/>
        </w:numPr>
        <w:jc w:val="both"/>
      </w:pPr>
      <w:r w:rsidRPr="009A3ECD">
        <w:t>Na kabelových příchytkách na samostatných odbočných trasách – nad podhledem</w:t>
      </w:r>
    </w:p>
    <w:p w14:paraId="0A57929B" w14:textId="77777777" w:rsidR="00854C41" w:rsidRPr="009A3ECD" w:rsidRDefault="00854C41" w:rsidP="00854C41">
      <w:pPr>
        <w:pStyle w:val="Odstavecseseznamem"/>
        <w:numPr>
          <w:ilvl w:val="0"/>
          <w:numId w:val="22"/>
        </w:numPr>
        <w:jc w:val="both"/>
      </w:pPr>
      <w:r w:rsidRPr="009A3ECD">
        <w:t>V ohebných instalačních trubkách pod omítkou – svody z podhledu, stoupací vedení</w:t>
      </w:r>
    </w:p>
    <w:p w14:paraId="5CA00652" w14:textId="77777777" w:rsidR="00854C41" w:rsidRPr="009A3ECD" w:rsidRDefault="00854C41" w:rsidP="00854C41">
      <w:pPr>
        <w:jc w:val="both"/>
      </w:pPr>
      <w:r w:rsidRPr="009A3ECD">
        <w:lastRenderedPageBreak/>
        <w:t>Datové kabely nesmí být v souběhu se silovými kabely – elektro 230V / 400V. Pokud není možné trasy zcela oddělit, je nutné dodržet požadavek na minimální odstup 20</w:t>
      </w:r>
      <w:r w:rsidR="00037FDA">
        <w:t xml:space="preserve"> </w:t>
      </w:r>
      <w:r w:rsidRPr="009A3ECD">
        <w:t>cm při souběhu nad 1</w:t>
      </w:r>
      <w:r w:rsidR="00037FDA">
        <w:t xml:space="preserve"> </w:t>
      </w:r>
      <w:r w:rsidRPr="009A3ECD">
        <w:t xml:space="preserve">m. </w:t>
      </w:r>
    </w:p>
    <w:p w14:paraId="021F529B" w14:textId="77777777" w:rsidR="00854C41" w:rsidRPr="009A3ECD" w:rsidRDefault="00854C41" w:rsidP="00854C41">
      <w:pPr>
        <w:autoSpaceDE w:val="0"/>
        <w:autoSpaceDN w:val="0"/>
        <w:adjustRightInd w:val="0"/>
        <w:spacing w:after="0"/>
        <w:ind w:firstLine="0"/>
        <w:jc w:val="both"/>
        <w:rPr>
          <w:rFonts w:cs="Courier New"/>
        </w:rPr>
      </w:pPr>
      <w:r w:rsidRPr="009A3ECD">
        <w:rPr>
          <w:rFonts w:cs="Courier New"/>
        </w:rPr>
        <w:t>Kabeláže:</w:t>
      </w:r>
    </w:p>
    <w:p w14:paraId="06B0BD7C" w14:textId="77777777" w:rsidR="00854C41" w:rsidRPr="009A3ECD" w:rsidRDefault="00854C41" w:rsidP="00854C41">
      <w:pPr>
        <w:pStyle w:val="Odstavecseseznamem"/>
        <w:numPr>
          <w:ilvl w:val="0"/>
          <w:numId w:val="5"/>
        </w:numPr>
        <w:autoSpaceDE w:val="0"/>
        <w:autoSpaceDN w:val="0"/>
        <w:adjustRightInd w:val="0"/>
        <w:spacing w:after="0"/>
        <w:jc w:val="both"/>
        <w:rPr>
          <w:rFonts w:cs="Courier New"/>
        </w:rPr>
      </w:pPr>
      <w:r w:rsidRPr="009A3ECD">
        <w:rPr>
          <w:rFonts w:cs="Courier New"/>
        </w:rPr>
        <w:t>U/UTP 4x2x0,5 cat.6 – data</w:t>
      </w:r>
    </w:p>
    <w:p w14:paraId="4561E1DD" w14:textId="77777777" w:rsidR="00872C0F" w:rsidRPr="009A3ECD" w:rsidRDefault="00F80C02" w:rsidP="00557DE2">
      <w:pPr>
        <w:pStyle w:val="Odstavecseseznamem"/>
        <w:numPr>
          <w:ilvl w:val="0"/>
          <w:numId w:val="5"/>
        </w:numPr>
        <w:autoSpaceDE w:val="0"/>
        <w:autoSpaceDN w:val="0"/>
        <w:adjustRightInd w:val="0"/>
        <w:spacing w:after="0"/>
        <w:jc w:val="both"/>
      </w:pPr>
      <w:r w:rsidRPr="009A3ECD">
        <w:rPr>
          <w:rFonts w:cs="Courier New"/>
        </w:rPr>
        <w:t xml:space="preserve">Optický kabel SM 9/125um </w:t>
      </w:r>
    </w:p>
    <w:p w14:paraId="5722C560" w14:textId="77777777" w:rsidR="009A3ECD" w:rsidRPr="009A3ECD" w:rsidRDefault="009A3ECD" w:rsidP="009A3ECD">
      <w:pPr>
        <w:pStyle w:val="Nadpis1"/>
      </w:pPr>
      <w:bookmarkStart w:id="109" w:name="_Toc432656981"/>
      <w:bookmarkStart w:id="110" w:name="_Toc445964999"/>
      <w:bookmarkStart w:id="111" w:name="_Toc33596061"/>
      <w:r w:rsidRPr="009A3ECD">
        <w:t>Společná televizní anténa (STA)</w:t>
      </w:r>
      <w:bookmarkEnd w:id="109"/>
      <w:bookmarkEnd w:id="110"/>
      <w:bookmarkEnd w:id="111"/>
    </w:p>
    <w:p w14:paraId="6BFAC638" w14:textId="77777777" w:rsidR="009A3ECD" w:rsidRPr="009A3ECD" w:rsidRDefault="009A3ECD" w:rsidP="009A3ECD">
      <w:pPr>
        <w:pStyle w:val="Nadpis2"/>
      </w:pPr>
      <w:bookmarkStart w:id="112" w:name="_Toc432656982"/>
      <w:bookmarkStart w:id="113" w:name="_Toc445965000"/>
      <w:bookmarkStart w:id="114" w:name="_Toc33596062"/>
      <w:r w:rsidRPr="009A3ECD">
        <w:t>Popis systému</w:t>
      </w:r>
      <w:bookmarkEnd w:id="112"/>
      <w:bookmarkEnd w:id="113"/>
      <w:bookmarkEnd w:id="114"/>
    </w:p>
    <w:p w14:paraId="0E934417" w14:textId="77777777" w:rsidR="009A3ECD" w:rsidRPr="009A3ECD" w:rsidRDefault="009A3ECD" w:rsidP="009A3ECD">
      <w:pPr>
        <w:jc w:val="both"/>
      </w:pPr>
      <w:r w:rsidRPr="009A3ECD">
        <w:t>V části STA jsou řešeny kabelové rozvody pro distribuci televizního signálu do uživatelem definovaných místností. Kabeláže z jednotlivých účastnických zásuvek budou svedeny do TAZ rozvaděče, tedy stejně, jako jsou provedeny datové rozvody.</w:t>
      </w:r>
    </w:p>
    <w:p w14:paraId="42A7CFA4" w14:textId="77777777" w:rsidR="009A3ECD" w:rsidRPr="009A3ECD" w:rsidRDefault="009A3ECD" w:rsidP="009A3ECD">
      <w:pPr>
        <w:pStyle w:val="Nadpis2"/>
      </w:pPr>
      <w:bookmarkStart w:id="115" w:name="_Toc432656983"/>
      <w:bookmarkStart w:id="116" w:name="_Toc445965001"/>
      <w:bookmarkStart w:id="117" w:name="_Toc33596063"/>
      <w:r w:rsidRPr="009A3ECD">
        <w:t>Příjem a distribuce signálu</w:t>
      </w:r>
      <w:bookmarkEnd w:id="115"/>
      <w:bookmarkEnd w:id="116"/>
      <w:bookmarkEnd w:id="117"/>
    </w:p>
    <w:p w14:paraId="3AD5A3A4" w14:textId="77777777" w:rsidR="009A3ECD" w:rsidRPr="009A3ECD" w:rsidRDefault="00E15002" w:rsidP="009A3ECD">
      <w:pPr>
        <w:jc w:val="both"/>
      </w:pPr>
      <w:r>
        <w:t xml:space="preserve">Na věži pro sušení hadic bude osazen anténní stožár osazený FM anténou a anténou pro příjem pozemního TV vysílání.  V TAZ rozvaděči bude osazen zesilovač a rozbočovač pro připojení účastnických zásuvek. </w:t>
      </w:r>
    </w:p>
    <w:p w14:paraId="30F394FC" w14:textId="77777777" w:rsidR="009A3ECD" w:rsidRPr="009A3ECD" w:rsidRDefault="009A3ECD" w:rsidP="009A3ECD">
      <w:pPr>
        <w:pStyle w:val="Nadpis2"/>
      </w:pPr>
      <w:bookmarkStart w:id="118" w:name="_Toc432656984"/>
      <w:bookmarkStart w:id="119" w:name="_Toc445965002"/>
      <w:bookmarkStart w:id="120" w:name="_Toc33596064"/>
      <w:r w:rsidRPr="009A3ECD">
        <w:t>Rozvody</w:t>
      </w:r>
      <w:bookmarkEnd w:id="118"/>
      <w:bookmarkEnd w:id="119"/>
      <w:bookmarkEnd w:id="120"/>
    </w:p>
    <w:p w14:paraId="0BA74930" w14:textId="77777777" w:rsidR="009A3ECD" w:rsidRPr="009A3ECD" w:rsidRDefault="009A3ECD" w:rsidP="009A3ECD">
      <w:pPr>
        <w:jc w:val="both"/>
      </w:pPr>
      <w:r w:rsidRPr="009A3ECD">
        <w:t xml:space="preserve">Pro televizní rozvody budou použity koaxiální kabely. </w:t>
      </w:r>
    </w:p>
    <w:p w14:paraId="2BAF6E69" w14:textId="77777777" w:rsidR="009A3ECD" w:rsidRDefault="009A3ECD" w:rsidP="009A3ECD">
      <w:pPr>
        <w:jc w:val="both"/>
      </w:pPr>
      <w:r w:rsidRPr="009A3ECD">
        <w:t>Uložení kabelů bude shodné jakou u STK.</w:t>
      </w:r>
    </w:p>
    <w:p w14:paraId="042B7FED" w14:textId="77777777" w:rsidR="000B2F9A" w:rsidRPr="00D24097" w:rsidRDefault="000B2F9A" w:rsidP="00872C0F">
      <w:pPr>
        <w:pStyle w:val="Nadpis1"/>
      </w:pPr>
      <w:bookmarkStart w:id="121" w:name="_Toc33596065"/>
      <w:r w:rsidRPr="00D24097">
        <w:t>Ozvučení</w:t>
      </w:r>
      <w:r w:rsidR="00146181" w:rsidRPr="00D24097">
        <w:t xml:space="preserve"> a multimediální vybavení objektu</w:t>
      </w:r>
      <w:bookmarkEnd w:id="121"/>
    </w:p>
    <w:p w14:paraId="13D7490B" w14:textId="77777777" w:rsidR="00146181" w:rsidRPr="00D24097" w:rsidRDefault="00D24097" w:rsidP="00D24097">
      <w:pPr>
        <w:pStyle w:val="Nadpis2"/>
      </w:pPr>
      <w:bookmarkStart w:id="122" w:name="_Toc33596066"/>
      <w:r w:rsidRPr="00D24097">
        <w:t>Popis systému</w:t>
      </w:r>
      <w:bookmarkEnd w:id="122"/>
    </w:p>
    <w:p w14:paraId="4519E956" w14:textId="77777777" w:rsidR="00D24097" w:rsidRPr="00D24097" w:rsidRDefault="00D24097" w:rsidP="00D24097">
      <w:r w:rsidRPr="00D24097">
        <w:t>Součástí vybavení objektu je ozvučovací a multimediální systém, plnící dvě hlavní funkce:</w:t>
      </w:r>
    </w:p>
    <w:p w14:paraId="0E1966E1" w14:textId="77777777" w:rsidR="00D24097" w:rsidRPr="00D24097" w:rsidRDefault="00D24097" w:rsidP="00D24097">
      <w:pPr>
        <w:pStyle w:val="Odstavecseseznamem"/>
        <w:numPr>
          <w:ilvl w:val="0"/>
          <w:numId w:val="36"/>
        </w:numPr>
      </w:pPr>
      <w:r w:rsidRPr="00D24097">
        <w:t xml:space="preserve">Plošné ozvučení části objektu JSDH pro řízení výjezdu </w:t>
      </w:r>
    </w:p>
    <w:p w14:paraId="7F8C8905" w14:textId="77777777" w:rsidR="00D24097" w:rsidRDefault="00D24097" w:rsidP="00D24097">
      <w:pPr>
        <w:pStyle w:val="Odstavecseseznamem"/>
        <w:numPr>
          <w:ilvl w:val="0"/>
          <w:numId w:val="36"/>
        </w:numPr>
      </w:pPr>
      <w:r w:rsidRPr="00D24097">
        <w:t xml:space="preserve">Ozvučení a multimediální vybavení místnosti </w:t>
      </w:r>
      <w:r w:rsidR="00CE2207">
        <w:t>krizového štábu H1.37</w:t>
      </w:r>
    </w:p>
    <w:p w14:paraId="4D71895D" w14:textId="77777777" w:rsidR="00D24097" w:rsidRDefault="00D24097" w:rsidP="00D24097">
      <w:pPr>
        <w:pStyle w:val="Nadpis2"/>
      </w:pPr>
      <w:bookmarkStart w:id="123" w:name="_Toc33596067"/>
      <w:r>
        <w:t>Technické řešení</w:t>
      </w:r>
      <w:bookmarkEnd w:id="123"/>
    </w:p>
    <w:p w14:paraId="17AF9B11" w14:textId="77777777" w:rsidR="00D24097" w:rsidRDefault="00D24097" w:rsidP="00D24097">
      <w:r>
        <w:t>V místnosti H2.16 je navržen malý nástěnný datový rozvaděč, ve kterém budou osazeny následující komponenty:</w:t>
      </w:r>
    </w:p>
    <w:p w14:paraId="46DC8C54" w14:textId="77777777" w:rsidR="00D24097" w:rsidRDefault="0089799D" w:rsidP="00D24097">
      <w:pPr>
        <w:pStyle w:val="Odstavecseseznamem"/>
        <w:numPr>
          <w:ilvl w:val="0"/>
          <w:numId w:val="37"/>
        </w:numPr>
      </w:pPr>
      <w:r>
        <w:t>Rozhlasová ústředna</w:t>
      </w:r>
    </w:p>
    <w:p w14:paraId="1600525A" w14:textId="77777777" w:rsidR="00D24097" w:rsidRDefault="00D24097" w:rsidP="00D24097">
      <w:pPr>
        <w:pStyle w:val="Odstavecseseznamem"/>
        <w:numPr>
          <w:ilvl w:val="0"/>
          <w:numId w:val="37"/>
        </w:numPr>
      </w:pPr>
      <w:r>
        <w:t xml:space="preserve">Zesilovač </w:t>
      </w:r>
      <w:r w:rsidR="0089799D">
        <w:t>500</w:t>
      </w:r>
      <w:r>
        <w:t>W 100V</w:t>
      </w:r>
      <w:r w:rsidR="001932BC">
        <w:t xml:space="preserve"> </w:t>
      </w:r>
      <w:r>
        <w:t xml:space="preserve">– ozvučení </w:t>
      </w:r>
      <w:r w:rsidR="001932BC">
        <w:t>objektu</w:t>
      </w:r>
    </w:p>
    <w:p w14:paraId="25640663" w14:textId="77777777" w:rsidR="00D24097" w:rsidRDefault="00D24097" w:rsidP="00D24097">
      <w:pPr>
        <w:pStyle w:val="Odstavecseseznamem"/>
        <w:numPr>
          <w:ilvl w:val="0"/>
          <w:numId w:val="37"/>
        </w:numPr>
      </w:pPr>
      <w:r>
        <w:t>Zakončení kabeláží pro ozvučení z objektu</w:t>
      </w:r>
    </w:p>
    <w:p w14:paraId="0955C694" w14:textId="77777777" w:rsidR="00D24097" w:rsidRDefault="00D24097" w:rsidP="00D24097">
      <w:pPr>
        <w:ind w:firstLine="0"/>
      </w:pPr>
      <w:r>
        <w:t>Z tohoto rozvaděče budou napojeny reproduktory:</w:t>
      </w:r>
    </w:p>
    <w:p w14:paraId="3AAFE199" w14:textId="77777777" w:rsidR="00D24097" w:rsidRDefault="00D24097" w:rsidP="00D24097">
      <w:pPr>
        <w:pStyle w:val="Odstavecseseznamem"/>
        <w:numPr>
          <w:ilvl w:val="0"/>
          <w:numId w:val="38"/>
        </w:numPr>
      </w:pPr>
      <w:r>
        <w:t>1</w:t>
      </w:r>
      <w:r w:rsidR="0089799D">
        <w:t>2</w:t>
      </w:r>
      <w:r>
        <w:t>x6W/100V – plošné ozvučení objektu HZS</w:t>
      </w:r>
    </w:p>
    <w:p w14:paraId="086E8F84" w14:textId="77777777" w:rsidR="00D24097" w:rsidRDefault="00D24097" w:rsidP="00D24097">
      <w:pPr>
        <w:pStyle w:val="Odstavecseseznamem"/>
        <w:numPr>
          <w:ilvl w:val="0"/>
          <w:numId w:val="38"/>
        </w:numPr>
      </w:pPr>
      <w:r>
        <w:t>2x5“</w:t>
      </w:r>
      <w:r w:rsidR="0089799D">
        <w:t>300</w:t>
      </w:r>
      <w:r>
        <w:t>W/8ohm – ozvučení místnosti H</w:t>
      </w:r>
      <w:r w:rsidR="00CE2207">
        <w:t>1.31</w:t>
      </w:r>
    </w:p>
    <w:p w14:paraId="148461C5" w14:textId="77777777" w:rsidR="00D24097" w:rsidRDefault="000E6BF5" w:rsidP="000E6BF5">
      <w:r>
        <w:t xml:space="preserve">V místnosti </w:t>
      </w:r>
      <w:r w:rsidR="00CE2207">
        <w:t>H1.37</w:t>
      </w:r>
      <w:r>
        <w:t xml:space="preserve"> bude dále osazena zobrazovací technika:</w:t>
      </w:r>
    </w:p>
    <w:p w14:paraId="35A7797D" w14:textId="77777777" w:rsidR="000E6BF5" w:rsidRDefault="000E6BF5" w:rsidP="000E6BF5">
      <w:pPr>
        <w:pStyle w:val="Odstavecseseznamem"/>
        <w:numPr>
          <w:ilvl w:val="0"/>
          <w:numId w:val="39"/>
        </w:numPr>
      </w:pPr>
      <w:r>
        <w:t>Bezdrátový prezentační systém</w:t>
      </w:r>
    </w:p>
    <w:p w14:paraId="74EC8FB7" w14:textId="77777777" w:rsidR="0089799D" w:rsidRDefault="000E6BF5" w:rsidP="0089799D">
      <w:pPr>
        <w:pStyle w:val="Odstavecseseznamem"/>
        <w:numPr>
          <w:ilvl w:val="0"/>
          <w:numId w:val="39"/>
        </w:numPr>
      </w:pPr>
      <w:r>
        <w:t>Laserový dataprojektor</w:t>
      </w:r>
      <w:r w:rsidR="0089799D">
        <w:t xml:space="preserve"> a Motorické projekční plátno </w:t>
      </w:r>
    </w:p>
    <w:p w14:paraId="3252617B" w14:textId="77777777" w:rsidR="0089799D" w:rsidRDefault="0089799D" w:rsidP="00242A25">
      <w:pPr>
        <w:pStyle w:val="Odstavecseseznamem"/>
        <w:numPr>
          <w:ilvl w:val="0"/>
          <w:numId w:val="39"/>
        </w:numPr>
        <w:ind w:left="502" w:firstLine="0"/>
      </w:pPr>
      <w:r>
        <w:t>OLED</w:t>
      </w:r>
      <w:r w:rsidR="000E6BF5">
        <w:t xml:space="preserve"> televizor</w:t>
      </w:r>
    </w:p>
    <w:p w14:paraId="1D728B38" w14:textId="77777777" w:rsidR="000E6BF5" w:rsidRDefault="000E6BF5" w:rsidP="0089799D">
      <w:pPr>
        <w:pStyle w:val="Odstavecseseznamem"/>
        <w:ind w:left="502" w:firstLine="0"/>
      </w:pPr>
      <w:r>
        <w:t>V místnosti H</w:t>
      </w:r>
      <w:r w:rsidR="00CE2207">
        <w:t xml:space="preserve">1.31 </w:t>
      </w:r>
      <w:r>
        <w:t>bude instalována stanice hlasatele.</w:t>
      </w:r>
    </w:p>
    <w:p w14:paraId="4E53AD86" w14:textId="77777777" w:rsidR="000E6BF5" w:rsidRDefault="000E6BF5" w:rsidP="000E6BF5">
      <w:pPr>
        <w:pStyle w:val="Nadpis2"/>
      </w:pPr>
      <w:bookmarkStart w:id="124" w:name="_Toc33596068"/>
      <w:r>
        <w:lastRenderedPageBreak/>
        <w:t xml:space="preserve">Popis funkce místnosti </w:t>
      </w:r>
      <w:r w:rsidR="00CE2207">
        <w:t>H1.3</w:t>
      </w:r>
      <w:r w:rsidR="0089799D">
        <w:t>7</w:t>
      </w:r>
      <w:bookmarkEnd w:id="124"/>
    </w:p>
    <w:p w14:paraId="7B34C0C6" w14:textId="77777777" w:rsidR="000E6BF5" w:rsidRDefault="000E6BF5" w:rsidP="000E6BF5">
      <w:pPr>
        <w:jc w:val="both"/>
      </w:pPr>
      <w:r>
        <w:t xml:space="preserve">V místnosti je osazena </w:t>
      </w:r>
      <w:r w:rsidR="0089799D">
        <w:t>OLED</w:t>
      </w:r>
      <w:r>
        <w:t xml:space="preserve"> televize, která slouží pro každodenní provoz místnosti – porady v menším počtu lidí, krátký přehled aktuální situace, zvuková a obrazová kulisa. </w:t>
      </w:r>
    </w:p>
    <w:p w14:paraId="31D456A1" w14:textId="77777777" w:rsidR="000E6BF5" w:rsidRDefault="000E6BF5" w:rsidP="000E6BF5">
      <w:pPr>
        <w:jc w:val="both"/>
      </w:pPr>
      <w:r>
        <w:t>Pro školení a větší porady je navrženo motorické projekční plátno a špičkový laserový projektor. Kromě televizního vysílání je možné se bezdrátově připojit na projektor libovolným zařízením – PC, MAC, smart</w:t>
      </w:r>
      <w:r w:rsidR="001932BC">
        <w:t>p</w:t>
      </w:r>
      <w:r>
        <w:t>hone, tablet, PC stanice v rámci místní sítě atp., a prezentovat obraz všem posluchačům. Zvuk z TV a projektoru je distribuován do zvukového systému a reprodukován dvěma výkonnými satelity. Pro pohodlnou prezentaci je místnost vybavena bezdrátovými mikrofony.</w:t>
      </w:r>
    </w:p>
    <w:p w14:paraId="3A0C2B24" w14:textId="77777777" w:rsidR="006B34BA" w:rsidRPr="002A58D6" w:rsidRDefault="00AE0E1D" w:rsidP="00F94FF7">
      <w:pPr>
        <w:pStyle w:val="Nadpis1"/>
      </w:pPr>
      <w:bookmarkStart w:id="125" w:name="_Toc33596069"/>
      <w:r w:rsidRPr="002A58D6">
        <w:t>Zá</w:t>
      </w:r>
      <w:r w:rsidR="006B34BA" w:rsidRPr="002A58D6">
        <w:t>věr</w:t>
      </w:r>
      <w:bookmarkEnd w:id="125"/>
    </w:p>
    <w:p w14:paraId="7FDFD6F2" w14:textId="77777777" w:rsidR="002A58D6" w:rsidRPr="002A58D6" w:rsidRDefault="002A58D6" w:rsidP="002A58D6">
      <w:pPr>
        <w:jc w:val="both"/>
      </w:pPr>
      <w:r w:rsidRPr="002A58D6">
        <w:t>Instalace všech výše uvedených systémů musí provést firma vlastnící příslušná oprávnění a proškolená výrobcem. Je potřeba dodržet přesně požadavky této zprávy a uvedených norem. V případě nejasností, nebo plánované záměny systému kontaktujte projektanta.</w:t>
      </w:r>
    </w:p>
    <w:p w14:paraId="4945FE12" w14:textId="77777777" w:rsidR="002A58D6" w:rsidRDefault="002A58D6" w:rsidP="001932BC">
      <w:pPr>
        <w:jc w:val="both"/>
      </w:pPr>
      <w:r w:rsidRPr="002A58D6">
        <w:t xml:space="preserve">V Karlových Varech, </w:t>
      </w:r>
      <w:r w:rsidR="0089799D">
        <w:t>26. února 2020</w:t>
      </w:r>
    </w:p>
    <w:p w14:paraId="1D30D1A2" w14:textId="77777777" w:rsidR="002A58D6" w:rsidRPr="00392C65" w:rsidRDefault="002A58D6" w:rsidP="001360E5">
      <w:pPr>
        <w:jc w:val="right"/>
      </w:pPr>
      <w:r>
        <w:t>Jan Beran</w:t>
      </w:r>
    </w:p>
    <w:sectPr w:rsidR="002A58D6" w:rsidRPr="00392C65" w:rsidSect="008250E8">
      <w:headerReference w:type="even" r:id="rId15"/>
      <w:headerReference w:type="default" r:id="rId16"/>
      <w:footerReference w:type="default" r:id="rId17"/>
      <w:headerReference w:type="first" r:id="rId18"/>
      <w:type w:val="continuous"/>
      <w:pgSz w:w="11906" w:h="16838"/>
      <w:pgMar w:top="1418" w:right="1134"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DE0367" w14:textId="77777777" w:rsidR="00822070" w:rsidRDefault="00822070" w:rsidP="008250E8">
      <w:r>
        <w:separator/>
      </w:r>
    </w:p>
  </w:endnote>
  <w:endnote w:type="continuationSeparator" w:id="0">
    <w:p w14:paraId="017B017A" w14:textId="77777777" w:rsidR="00822070" w:rsidRDefault="00822070" w:rsidP="00825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5B1BBA" w14:textId="77777777" w:rsidR="00822070" w:rsidRPr="000D68DE" w:rsidRDefault="00822070" w:rsidP="008250E8">
    <w:pPr>
      <w:pStyle w:val="Zpat"/>
    </w:pPr>
    <w:r>
      <w:b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99699E" w14:textId="77777777" w:rsidR="00822070" w:rsidRPr="00593F84" w:rsidRDefault="00822070" w:rsidP="00E44413">
    <w:pPr>
      <w:pStyle w:val="Zpat"/>
      <w:pBdr>
        <w:top w:val="single" w:sz="4" w:space="1" w:color="auto"/>
      </w:pBdr>
      <w:tabs>
        <w:tab w:val="clear" w:pos="9072"/>
        <w:tab w:val="right" w:pos="9639"/>
      </w:tabs>
      <w:ind w:firstLine="0"/>
    </w:pPr>
    <w:r w:rsidRPr="008A71E2">
      <w:rPr>
        <w:noProof/>
        <w:lang w:eastAsia="cs-CZ"/>
      </w:rPr>
      <w:drawing>
        <wp:inline distT="0" distB="0" distL="0" distR="0" wp14:anchorId="7EE1E537" wp14:editId="3B235BED">
          <wp:extent cx="1367790" cy="127850"/>
          <wp:effectExtent l="0" t="0" r="0" b="0"/>
          <wp:docPr id="1" name="obrázek 5">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2"/>
                  <pic:cNvPicPr>
                    <a:picLocks noChangeAspect="1" noChangeArrowheads="1"/>
                  </pic:cNvPicPr>
                </pic:nvPicPr>
                <pic:blipFill rotWithShape="1">
                  <a:blip r:embed="rId2" cstate="print">
                    <a:biLevel thresh="75000"/>
                    <a:extLst>
                      <a:ext uri="{28A0092B-C50C-407E-A947-70E740481C1C}">
                        <a14:useLocalDpi xmlns:a14="http://schemas.microsoft.com/office/drawing/2010/main" val="0"/>
                      </a:ext>
                    </a:extLst>
                  </a:blip>
                  <a:srcRect t="1" b="35294"/>
                  <a:stretch/>
                </pic:blipFill>
                <pic:spPr bwMode="auto">
                  <a:xfrm>
                    <a:off x="0" y="0"/>
                    <a:ext cx="1389252" cy="129856"/>
                  </a:xfrm>
                  <a:prstGeom prst="rect">
                    <a:avLst/>
                  </a:prstGeom>
                  <a:noFill/>
                  <a:ln>
                    <a:noFill/>
                  </a:ln>
                  <a:extLst>
                    <a:ext uri="{53640926-AAD7-44D8-BBD7-CCE9431645EC}">
                      <a14:shadowObscured xmlns:a14="http://schemas.microsoft.com/office/drawing/2010/main"/>
                    </a:ext>
                  </a:extLst>
                </pic:spPr>
              </pic:pic>
            </a:graphicData>
          </a:graphic>
        </wp:inline>
      </w:drawing>
    </w:r>
    <w:r w:rsidRPr="00E06FDD">
      <w:tab/>
    </w:r>
    <w:r w:rsidRPr="00E06FDD">
      <w:tab/>
      <w:t xml:space="preserve">Strana | </w:t>
    </w:r>
    <w:r>
      <w:fldChar w:fldCharType="begin"/>
    </w:r>
    <w:r>
      <w:instrText xml:space="preserve"> PAGE   \* MERGEFORMAT </w:instrText>
    </w:r>
    <w:r>
      <w:fldChar w:fldCharType="separate"/>
    </w:r>
    <w:r>
      <w:rPr>
        <w:noProof/>
      </w:rPr>
      <w:t>6</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608F7" w14:textId="77777777" w:rsidR="00822070" w:rsidRPr="00593F84" w:rsidRDefault="00822070" w:rsidP="00504605">
    <w:pPr>
      <w:pStyle w:val="Zpat"/>
      <w:pBdr>
        <w:top w:val="single" w:sz="4" w:space="1" w:color="auto"/>
      </w:pBdr>
      <w:tabs>
        <w:tab w:val="clear" w:pos="9072"/>
        <w:tab w:val="right" w:pos="9639"/>
      </w:tabs>
      <w:ind w:firstLine="0"/>
    </w:pPr>
    <w:r w:rsidRPr="008A71E2">
      <w:rPr>
        <w:noProof/>
        <w:lang w:eastAsia="cs-CZ"/>
      </w:rPr>
      <w:drawing>
        <wp:inline distT="0" distB="0" distL="0" distR="0" wp14:anchorId="568A7122" wp14:editId="1822FD9F">
          <wp:extent cx="1367790" cy="127850"/>
          <wp:effectExtent l="0" t="0" r="0" b="0"/>
          <wp:docPr id="3" name="obrázek 5">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2"/>
                  <pic:cNvPicPr>
                    <a:picLocks noChangeAspect="1" noChangeArrowheads="1"/>
                  </pic:cNvPicPr>
                </pic:nvPicPr>
                <pic:blipFill rotWithShape="1">
                  <a:blip r:embed="rId2" cstate="print">
                    <a:biLevel thresh="75000"/>
                    <a:extLst>
                      <a:ext uri="{28A0092B-C50C-407E-A947-70E740481C1C}">
                        <a14:useLocalDpi xmlns:a14="http://schemas.microsoft.com/office/drawing/2010/main" val="0"/>
                      </a:ext>
                    </a:extLst>
                  </a:blip>
                  <a:srcRect t="1" b="35294"/>
                  <a:stretch/>
                </pic:blipFill>
                <pic:spPr bwMode="auto">
                  <a:xfrm>
                    <a:off x="0" y="0"/>
                    <a:ext cx="1389252" cy="129856"/>
                  </a:xfrm>
                  <a:prstGeom prst="rect">
                    <a:avLst/>
                  </a:prstGeom>
                  <a:noFill/>
                  <a:ln>
                    <a:noFill/>
                  </a:ln>
                  <a:extLst>
                    <a:ext uri="{53640926-AAD7-44D8-BBD7-CCE9431645EC}">
                      <a14:shadowObscured xmlns:a14="http://schemas.microsoft.com/office/drawing/2010/main"/>
                    </a:ext>
                  </a:extLst>
                </pic:spPr>
              </pic:pic>
            </a:graphicData>
          </a:graphic>
        </wp:inline>
      </w:drawing>
    </w:r>
    <w:r w:rsidRPr="00E06FDD">
      <w:tab/>
    </w:r>
    <w:r w:rsidRPr="00E06FDD">
      <w:tab/>
      <w:t xml:space="preserve">Strana | </w:t>
    </w:r>
    <w:r>
      <w:fldChar w:fldCharType="begin"/>
    </w:r>
    <w:r>
      <w:instrText xml:space="preserve"> PAGE   \* MERGEFORMAT </w:instrText>
    </w:r>
    <w:r>
      <w:fldChar w:fldCharType="separate"/>
    </w:r>
    <w:r>
      <w:rPr>
        <w:noProof/>
      </w:rPr>
      <w:t>13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43C1A1" w14:textId="77777777" w:rsidR="00822070" w:rsidRDefault="00822070" w:rsidP="008250E8">
      <w:r>
        <w:separator/>
      </w:r>
    </w:p>
  </w:footnote>
  <w:footnote w:type="continuationSeparator" w:id="0">
    <w:p w14:paraId="21645473" w14:textId="77777777" w:rsidR="00822070" w:rsidRDefault="00822070" w:rsidP="008250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528C86" w14:textId="77777777" w:rsidR="00822070" w:rsidRDefault="00E54E72">
    <w:pPr>
      <w:pStyle w:val="Zhlav"/>
    </w:pPr>
    <w:r>
      <w:rPr>
        <w:noProof/>
        <w:lang w:eastAsia="cs-CZ"/>
      </w:rPr>
      <w:pict w14:anchorId="14B856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691220" o:spid="_x0000_s2050" type="#_x0000_t75" style="position:absolute;left:0;text-align:left;margin-left:-58.75pt;margin-top:-64.05pt;width:571.1pt;height:816.25pt;z-index:-251658752;mso-position-horizontal-relative:margin;mso-position-vertical-relative:margin" o:allowincell="f">
          <v:imagedata r:id="rId1" o:title="desky 2015"/>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EBFDA" w14:textId="77777777" w:rsidR="00822070" w:rsidRDefault="0082207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A1BC1" w14:textId="77777777" w:rsidR="00822070" w:rsidRPr="007320AC" w:rsidRDefault="00822070" w:rsidP="00E44413">
    <w:pPr>
      <w:pStyle w:val="Zhlav"/>
      <w:pBdr>
        <w:bottom w:val="single" w:sz="4" w:space="1" w:color="auto"/>
      </w:pBdr>
      <w:tabs>
        <w:tab w:val="clear" w:pos="9072"/>
        <w:tab w:val="right" w:pos="9639"/>
      </w:tabs>
      <w:ind w:firstLine="0"/>
      <w:rPr>
        <w:b/>
      </w:rPr>
    </w:pPr>
    <w:r w:rsidRPr="00E06FDD">
      <w:t>Technická zpráva</w:t>
    </w:r>
    <w:r>
      <w:tab/>
      <w:t>DPS</w:t>
    </w:r>
    <w:r>
      <w:tab/>
    </w:r>
    <w:r>
      <w:rPr>
        <w:b/>
      </w:rPr>
      <w:t>JSDH Ostrov | Ostrov</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2C3D04" w14:textId="77777777" w:rsidR="00822070" w:rsidRDefault="00822070">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EB170" w14:textId="77777777" w:rsidR="00822070" w:rsidRDefault="00822070">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73095" w14:textId="77777777" w:rsidR="00822070" w:rsidRPr="00854C41" w:rsidRDefault="00822070" w:rsidP="00854C41">
    <w:pPr>
      <w:pStyle w:val="Zhlav"/>
      <w:pBdr>
        <w:bottom w:val="single" w:sz="4" w:space="1" w:color="auto"/>
      </w:pBdr>
      <w:tabs>
        <w:tab w:val="clear" w:pos="9072"/>
        <w:tab w:val="right" w:pos="9639"/>
      </w:tabs>
      <w:ind w:firstLine="0"/>
      <w:rPr>
        <w:b/>
      </w:rPr>
    </w:pPr>
    <w:r w:rsidRPr="00E06FDD">
      <w:t>Technická zpráva</w:t>
    </w:r>
    <w:r>
      <w:tab/>
    </w:r>
    <w:r w:rsidR="00037FDA">
      <w:t>DPS</w:t>
    </w:r>
    <w:r>
      <w:tab/>
    </w:r>
    <w:r>
      <w:rPr>
        <w:b/>
      </w:rPr>
      <w:t>JSDH Ostrov | Ostrov</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246D0A" w14:textId="77777777" w:rsidR="00822070" w:rsidRDefault="0082207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01413"/>
    <w:multiLevelType w:val="hybridMultilevel"/>
    <w:tmpl w:val="52CE107E"/>
    <w:lvl w:ilvl="0" w:tplc="5EECFC64">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 w15:restartNumberingAfterBreak="0">
    <w:nsid w:val="06FB0456"/>
    <w:multiLevelType w:val="hybridMultilevel"/>
    <w:tmpl w:val="1E54D2C0"/>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 w15:restartNumberingAfterBreak="0">
    <w:nsid w:val="07450CA7"/>
    <w:multiLevelType w:val="hybridMultilevel"/>
    <w:tmpl w:val="09B24ECA"/>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3" w15:restartNumberingAfterBreak="0">
    <w:nsid w:val="07736598"/>
    <w:multiLevelType w:val="hybridMultilevel"/>
    <w:tmpl w:val="AB069C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9401A9B"/>
    <w:multiLevelType w:val="hybridMultilevel"/>
    <w:tmpl w:val="EAC66068"/>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5" w15:restartNumberingAfterBreak="0">
    <w:nsid w:val="191445B1"/>
    <w:multiLevelType w:val="hybridMultilevel"/>
    <w:tmpl w:val="CCC2B2E4"/>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6" w15:restartNumberingAfterBreak="0">
    <w:nsid w:val="1A461C99"/>
    <w:multiLevelType w:val="hybridMultilevel"/>
    <w:tmpl w:val="978C5B02"/>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7" w15:restartNumberingAfterBreak="0">
    <w:nsid w:val="1D0E54BC"/>
    <w:multiLevelType w:val="hybridMultilevel"/>
    <w:tmpl w:val="E834AC12"/>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8" w15:restartNumberingAfterBreak="0">
    <w:nsid w:val="21254D65"/>
    <w:multiLevelType w:val="hybridMultilevel"/>
    <w:tmpl w:val="DE2E2688"/>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9" w15:restartNumberingAfterBreak="0">
    <w:nsid w:val="21C53C43"/>
    <w:multiLevelType w:val="hybridMultilevel"/>
    <w:tmpl w:val="21586E5C"/>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0" w15:restartNumberingAfterBreak="0">
    <w:nsid w:val="25BE1EB5"/>
    <w:multiLevelType w:val="hybridMultilevel"/>
    <w:tmpl w:val="0A92010E"/>
    <w:lvl w:ilvl="0" w:tplc="E0363162">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1" w15:restartNumberingAfterBreak="0">
    <w:nsid w:val="29847487"/>
    <w:multiLevelType w:val="hybridMultilevel"/>
    <w:tmpl w:val="5C00C910"/>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2" w15:restartNumberingAfterBreak="0">
    <w:nsid w:val="2EAF2F26"/>
    <w:multiLevelType w:val="hybridMultilevel"/>
    <w:tmpl w:val="284C57B6"/>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3" w15:restartNumberingAfterBreak="0">
    <w:nsid w:val="30E0384C"/>
    <w:multiLevelType w:val="hybridMultilevel"/>
    <w:tmpl w:val="58BA4806"/>
    <w:lvl w:ilvl="0" w:tplc="B4E413C8">
      <w:numFmt w:val="bullet"/>
      <w:lvlText w:val="-"/>
      <w:lvlJc w:val="left"/>
      <w:pPr>
        <w:ind w:left="502" w:hanging="360"/>
      </w:pPr>
      <w:rPr>
        <w:rFonts w:ascii="Calibri" w:eastAsiaTheme="minorHAnsi" w:hAnsi="Calibri" w:cs="Arial"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14" w15:restartNumberingAfterBreak="0">
    <w:nsid w:val="34FF620F"/>
    <w:multiLevelType w:val="hybridMultilevel"/>
    <w:tmpl w:val="4E58185E"/>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5" w15:restartNumberingAfterBreak="0">
    <w:nsid w:val="39331C5E"/>
    <w:multiLevelType w:val="multilevel"/>
    <w:tmpl w:val="C742DD66"/>
    <w:lvl w:ilvl="0">
      <w:start w:val="1"/>
      <w:numFmt w:val="decimal"/>
      <w:pStyle w:val="Nadpis1"/>
      <w:suff w:val="space"/>
      <w:lvlText w:val="%1."/>
      <w:lvlJc w:val="left"/>
      <w:pPr>
        <w:ind w:left="567" w:hanging="283"/>
      </w:pPr>
      <w:rPr>
        <w:rFonts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dpis2"/>
      <w:isLgl/>
      <w:suff w:val="space"/>
      <w:lvlText w:val="%1.%2."/>
      <w:lvlJc w:val="left"/>
      <w:pPr>
        <w:ind w:left="567" w:hanging="283"/>
      </w:pPr>
      <w:rPr>
        <w:rFonts w:hint="default"/>
      </w:rPr>
    </w:lvl>
    <w:lvl w:ilvl="2">
      <w:start w:val="1"/>
      <w:numFmt w:val="decimal"/>
      <w:pStyle w:val="Nadpis3"/>
      <w:isLgl/>
      <w:suff w:val="space"/>
      <w:lvlText w:val="%1.%2.%3."/>
      <w:lvlJc w:val="left"/>
      <w:pPr>
        <w:ind w:left="567" w:hanging="283"/>
      </w:pPr>
      <w:rPr>
        <w:rFonts w:hint="default"/>
      </w:rPr>
    </w:lvl>
    <w:lvl w:ilvl="3">
      <w:start w:val="1"/>
      <w:numFmt w:val="decimal"/>
      <w:pStyle w:val="Nadpis4"/>
      <w:isLgl/>
      <w:suff w:val="space"/>
      <w:lvlText w:val="%1.%2.%3.%4."/>
      <w:lvlJc w:val="left"/>
      <w:pPr>
        <w:ind w:left="567" w:hanging="283"/>
      </w:pPr>
      <w:rPr>
        <w:rFonts w:hint="default"/>
      </w:rPr>
    </w:lvl>
    <w:lvl w:ilvl="4">
      <w:start w:val="1"/>
      <w:numFmt w:val="decimal"/>
      <w:isLgl/>
      <w:suff w:val="space"/>
      <w:lvlText w:val="%1.%2.%3.%4.%5."/>
      <w:lvlJc w:val="left"/>
      <w:pPr>
        <w:ind w:left="567" w:hanging="283"/>
      </w:pPr>
      <w:rPr>
        <w:rFonts w:hint="default"/>
      </w:rPr>
    </w:lvl>
    <w:lvl w:ilvl="5">
      <w:start w:val="1"/>
      <w:numFmt w:val="decimal"/>
      <w:isLgl/>
      <w:suff w:val="space"/>
      <w:lvlText w:val="%1.%2.%3.%4.%5.%6."/>
      <w:lvlJc w:val="left"/>
      <w:pPr>
        <w:ind w:left="567" w:hanging="283"/>
      </w:pPr>
      <w:rPr>
        <w:rFonts w:hint="default"/>
      </w:rPr>
    </w:lvl>
    <w:lvl w:ilvl="6">
      <w:start w:val="1"/>
      <w:numFmt w:val="decimal"/>
      <w:isLgl/>
      <w:suff w:val="space"/>
      <w:lvlText w:val="%1.%2.%3.%4.%5.%6.%7."/>
      <w:lvlJc w:val="left"/>
      <w:pPr>
        <w:ind w:left="567" w:hanging="283"/>
      </w:pPr>
      <w:rPr>
        <w:rFonts w:hint="default"/>
      </w:rPr>
    </w:lvl>
    <w:lvl w:ilvl="7">
      <w:start w:val="1"/>
      <w:numFmt w:val="decimal"/>
      <w:isLgl/>
      <w:suff w:val="space"/>
      <w:lvlText w:val="%1.%2.%3.%4.%5.%6.%7.%8."/>
      <w:lvlJc w:val="left"/>
      <w:pPr>
        <w:ind w:left="567" w:hanging="283"/>
      </w:pPr>
      <w:rPr>
        <w:rFonts w:hint="default"/>
      </w:rPr>
    </w:lvl>
    <w:lvl w:ilvl="8">
      <w:start w:val="1"/>
      <w:numFmt w:val="decimal"/>
      <w:isLgl/>
      <w:suff w:val="space"/>
      <w:lvlText w:val="%1.%2.%3.%4.%5.%6.%7.%8.%9."/>
      <w:lvlJc w:val="left"/>
      <w:pPr>
        <w:ind w:left="567" w:hanging="283"/>
      </w:pPr>
      <w:rPr>
        <w:rFonts w:hint="default"/>
      </w:rPr>
    </w:lvl>
  </w:abstractNum>
  <w:abstractNum w:abstractNumId="16" w15:restartNumberingAfterBreak="0">
    <w:nsid w:val="3EF80181"/>
    <w:multiLevelType w:val="hybridMultilevel"/>
    <w:tmpl w:val="BC62A584"/>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7" w15:restartNumberingAfterBreak="0">
    <w:nsid w:val="45743829"/>
    <w:multiLevelType w:val="hybridMultilevel"/>
    <w:tmpl w:val="5F268DE4"/>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8" w15:restartNumberingAfterBreak="0">
    <w:nsid w:val="514229D5"/>
    <w:multiLevelType w:val="hybridMultilevel"/>
    <w:tmpl w:val="0FFC9CF8"/>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9" w15:restartNumberingAfterBreak="0">
    <w:nsid w:val="57A22F22"/>
    <w:multiLevelType w:val="hybridMultilevel"/>
    <w:tmpl w:val="E7C8A904"/>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0" w15:restartNumberingAfterBreak="0">
    <w:nsid w:val="5EF226F9"/>
    <w:multiLevelType w:val="hybridMultilevel"/>
    <w:tmpl w:val="C9A0A028"/>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1" w15:restartNumberingAfterBreak="0">
    <w:nsid w:val="6430442F"/>
    <w:multiLevelType w:val="hybridMultilevel"/>
    <w:tmpl w:val="28E6898C"/>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2" w15:restartNumberingAfterBreak="0">
    <w:nsid w:val="78E379CA"/>
    <w:multiLevelType w:val="hybridMultilevel"/>
    <w:tmpl w:val="47F887AC"/>
    <w:lvl w:ilvl="0" w:tplc="731EE0C4">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3" w15:restartNumberingAfterBreak="0">
    <w:nsid w:val="7B0E2BB4"/>
    <w:multiLevelType w:val="hybridMultilevel"/>
    <w:tmpl w:val="395CE288"/>
    <w:lvl w:ilvl="0" w:tplc="12EE76D2">
      <w:start w:val="1"/>
      <w:numFmt w:val="bullet"/>
      <w:lvlText w:val=""/>
      <w:lvlJc w:val="left"/>
      <w:pPr>
        <w:ind w:left="862" w:hanging="360"/>
      </w:pPr>
      <w:rPr>
        <w:rFonts w:ascii="Symbol" w:hAnsi="Symbol" w:hint="default"/>
        <w:color w:val="auto"/>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num w:numId="1">
    <w:abstractNumId w:val="15"/>
  </w:num>
  <w:num w:numId="2">
    <w:abstractNumId w:val="5"/>
  </w:num>
  <w:num w:numId="3">
    <w:abstractNumId w:val="10"/>
  </w:num>
  <w:num w:numId="4">
    <w:abstractNumId w:val="6"/>
  </w:num>
  <w:num w:numId="5">
    <w:abstractNumId w:val="14"/>
  </w:num>
  <w:num w:numId="6">
    <w:abstractNumId w:val="15"/>
  </w:num>
  <w:num w:numId="7">
    <w:abstractNumId w:val="15"/>
  </w:num>
  <w:num w:numId="8">
    <w:abstractNumId w:val="18"/>
  </w:num>
  <w:num w:numId="9">
    <w:abstractNumId w:val="9"/>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5"/>
  </w:num>
  <w:num w:numId="13">
    <w:abstractNumId w:val="11"/>
  </w:num>
  <w:num w:numId="14">
    <w:abstractNumId w:val="2"/>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num>
  <w:num w:numId="17">
    <w:abstractNumId w:val="8"/>
  </w:num>
  <w:num w:numId="18">
    <w:abstractNumId w:val="7"/>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20"/>
  </w:num>
  <w:num w:numId="23">
    <w:abstractNumId w:val="16"/>
  </w:num>
  <w:num w:numId="24">
    <w:abstractNumId w:val="17"/>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19"/>
  </w:num>
  <w:num w:numId="28">
    <w:abstractNumId w:val="13"/>
  </w:num>
  <w:num w:numId="29">
    <w:abstractNumId w:val="15"/>
  </w:num>
  <w:num w:numId="30">
    <w:abstractNumId w:val="15"/>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21"/>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12"/>
  </w:num>
  <w:num w:numId="38">
    <w:abstractNumId w:val="3"/>
  </w:num>
  <w:num w:numId="39">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024"/>
    <w:rsid w:val="0000380E"/>
    <w:rsid w:val="00012143"/>
    <w:rsid w:val="00024240"/>
    <w:rsid w:val="000248D0"/>
    <w:rsid w:val="0002674E"/>
    <w:rsid w:val="00032024"/>
    <w:rsid w:val="00036ABB"/>
    <w:rsid w:val="000372AE"/>
    <w:rsid w:val="00037FDA"/>
    <w:rsid w:val="000476C1"/>
    <w:rsid w:val="00062000"/>
    <w:rsid w:val="00065841"/>
    <w:rsid w:val="00071726"/>
    <w:rsid w:val="0007243D"/>
    <w:rsid w:val="00074787"/>
    <w:rsid w:val="0008608F"/>
    <w:rsid w:val="0008634D"/>
    <w:rsid w:val="00091009"/>
    <w:rsid w:val="00095538"/>
    <w:rsid w:val="000A24FC"/>
    <w:rsid w:val="000A4442"/>
    <w:rsid w:val="000A5EF8"/>
    <w:rsid w:val="000B13B5"/>
    <w:rsid w:val="000B2F9A"/>
    <w:rsid w:val="000C1723"/>
    <w:rsid w:val="000C28AB"/>
    <w:rsid w:val="000D29E2"/>
    <w:rsid w:val="000D61EF"/>
    <w:rsid w:val="000D68DE"/>
    <w:rsid w:val="000E2784"/>
    <w:rsid w:val="000E45C6"/>
    <w:rsid w:val="000E6BF5"/>
    <w:rsid w:val="000E6CBE"/>
    <w:rsid w:val="000E7CEF"/>
    <w:rsid w:val="00110B05"/>
    <w:rsid w:val="00116C3C"/>
    <w:rsid w:val="00126CC2"/>
    <w:rsid w:val="001360E5"/>
    <w:rsid w:val="00137CDF"/>
    <w:rsid w:val="0014458B"/>
    <w:rsid w:val="00146181"/>
    <w:rsid w:val="00146A49"/>
    <w:rsid w:val="001476A5"/>
    <w:rsid w:val="00154E40"/>
    <w:rsid w:val="00161812"/>
    <w:rsid w:val="00163C51"/>
    <w:rsid w:val="001932BC"/>
    <w:rsid w:val="001A3D30"/>
    <w:rsid w:val="001C7A67"/>
    <w:rsid w:val="001E502E"/>
    <w:rsid w:val="001F036C"/>
    <w:rsid w:val="001F329F"/>
    <w:rsid w:val="0021116C"/>
    <w:rsid w:val="002300C1"/>
    <w:rsid w:val="00236F8C"/>
    <w:rsid w:val="002441E8"/>
    <w:rsid w:val="00247438"/>
    <w:rsid w:val="00257C53"/>
    <w:rsid w:val="00260F0A"/>
    <w:rsid w:val="0026302C"/>
    <w:rsid w:val="00265531"/>
    <w:rsid w:val="0026631A"/>
    <w:rsid w:val="00277D9C"/>
    <w:rsid w:val="00277E03"/>
    <w:rsid w:val="002904F6"/>
    <w:rsid w:val="00291843"/>
    <w:rsid w:val="002A036D"/>
    <w:rsid w:val="002A58D6"/>
    <w:rsid w:val="002A6719"/>
    <w:rsid w:val="002A6B77"/>
    <w:rsid w:val="002B25E6"/>
    <w:rsid w:val="002B4193"/>
    <w:rsid w:val="002C1E40"/>
    <w:rsid w:val="002C5990"/>
    <w:rsid w:val="002E0E7A"/>
    <w:rsid w:val="002E6E9B"/>
    <w:rsid w:val="0030322B"/>
    <w:rsid w:val="0030399F"/>
    <w:rsid w:val="00304981"/>
    <w:rsid w:val="00305952"/>
    <w:rsid w:val="00310BA1"/>
    <w:rsid w:val="00312508"/>
    <w:rsid w:val="00321BC6"/>
    <w:rsid w:val="00322599"/>
    <w:rsid w:val="00325660"/>
    <w:rsid w:val="0033343A"/>
    <w:rsid w:val="00341F37"/>
    <w:rsid w:val="0035074D"/>
    <w:rsid w:val="00360AE4"/>
    <w:rsid w:val="00371B69"/>
    <w:rsid w:val="003724F6"/>
    <w:rsid w:val="00376B8B"/>
    <w:rsid w:val="003867F6"/>
    <w:rsid w:val="00387793"/>
    <w:rsid w:val="003877D8"/>
    <w:rsid w:val="00392C65"/>
    <w:rsid w:val="0039769E"/>
    <w:rsid w:val="003A7E69"/>
    <w:rsid w:val="003B007E"/>
    <w:rsid w:val="003B04A9"/>
    <w:rsid w:val="003B5CA1"/>
    <w:rsid w:val="003C0878"/>
    <w:rsid w:val="003C0BA8"/>
    <w:rsid w:val="003D2DD8"/>
    <w:rsid w:val="003D47E6"/>
    <w:rsid w:val="003E0C83"/>
    <w:rsid w:val="003E46F5"/>
    <w:rsid w:val="003E48F4"/>
    <w:rsid w:val="003E6F4B"/>
    <w:rsid w:val="003F2E18"/>
    <w:rsid w:val="00403071"/>
    <w:rsid w:val="004041E8"/>
    <w:rsid w:val="00406092"/>
    <w:rsid w:val="0040639A"/>
    <w:rsid w:val="00411B1A"/>
    <w:rsid w:val="0041513C"/>
    <w:rsid w:val="0041751A"/>
    <w:rsid w:val="00422706"/>
    <w:rsid w:val="00422D79"/>
    <w:rsid w:val="0042742D"/>
    <w:rsid w:val="00436EC8"/>
    <w:rsid w:val="00440E1A"/>
    <w:rsid w:val="004454B1"/>
    <w:rsid w:val="00457DE1"/>
    <w:rsid w:val="004606B5"/>
    <w:rsid w:val="00461ECB"/>
    <w:rsid w:val="0046223F"/>
    <w:rsid w:val="00467436"/>
    <w:rsid w:val="00482E89"/>
    <w:rsid w:val="00485B7D"/>
    <w:rsid w:val="004901D3"/>
    <w:rsid w:val="004A2B58"/>
    <w:rsid w:val="004A4F34"/>
    <w:rsid w:val="004C055D"/>
    <w:rsid w:val="004D106F"/>
    <w:rsid w:val="004D1329"/>
    <w:rsid w:val="004E1F69"/>
    <w:rsid w:val="004E5246"/>
    <w:rsid w:val="004E71E9"/>
    <w:rsid w:val="004F1ACE"/>
    <w:rsid w:val="004F3355"/>
    <w:rsid w:val="004F4093"/>
    <w:rsid w:val="004F5689"/>
    <w:rsid w:val="00503C96"/>
    <w:rsid w:val="00504605"/>
    <w:rsid w:val="00507440"/>
    <w:rsid w:val="00516417"/>
    <w:rsid w:val="00527E62"/>
    <w:rsid w:val="00540AE4"/>
    <w:rsid w:val="0054422B"/>
    <w:rsid w:val="005453B1"/>
    <w:rsid w:val="00557DE2"/>
    <w:rsid w:val="0056134E"/>
    <w:rsid w:val="00562E7C"/>
    <w:rsid w:val="0056374B"/>
    <w:rsid w:val="0056565F"/>
    <w:rsid w:val="00575D99"/>
    <w:rsid w:val="00585E8E"/>
    <w:rsid w:val="00591CAB"/>
    <w:rsid w:val="00594F6C"/>
    <w:rsid w:val="0059789A"/>
    <w:rsid w:val="005A384E"/>
    <w:rsid w:val="005A5816"/>
    <w:rsid w:val="005A79D5"/>
    <w:rsid w:val="005B549E"/>
    <w:rsid w:val="005C0C6E"/>
    <w:rsid w:val="005C4838"/>
    <w:rsid w:val="005E0397"/>
    <w:rsid w:val="005E2D8B"/>
    <w:rsid w:val="005E3E40"/>
    <w:rsid w:val="005E7246"/>
    <w:rsid w:val="005F02EF"/>
    <w:rsid w:val="005F4572"/>
    <w:rsid w:val="005F45D6"/>
    <w:rsid w:val="0060154B"/>
    <w:rsid w:val="00601B44"/>
    <w:rsid w:val="00614C61"/>
    <w:rsid w:val="0061774E"/>
    <w:rsid w:val="00627489"/>
    <w:rsid w:val="0063248A"/>
    <w:rsid w:val="00651AB3"/>
    <w:rsid w:val="006565E2"/>
    <w:rsid w:val="006565F1"/>
    <w:rsid w:val="0066023E"/>
    <w:rsid w:val="00660C34"/>
    <w:rsid w:val="00662BDB"/>
    <w:rsid w:val="006631D8"/>
    <w:rsid w:val="00673D24"/>
    <w:rsid w:val="006804FD"/>
    <w:rsid w:val="006818D5"/>
    <w:rsid w:val="00683801"/>
    <w:rsid w:val="006869B9"/>
    <w:rsid w:val="006960E1"/>
    <w:rsid w:val="0069621B"/>
    <w:rsid w:val="00696E1B"/>
    <w:rsid w:val="006B2E41"/>
    <w:rsid w:val="006B33DA"/>
    <w:rsid w:val="006B3423"/>
    <w:rsid w:val="006B34BA"/>
    <w:rsid w:val="006B5937"/>
    <w:rsid w:val="006C21B7"/>
    <w:rsid w:val="006C5CB0"/>
    <w:rsid w:val="006D12A7"/>
    <w:rsid w:val="006D4E56"/>
    <w:rsid w:val="006D5342"/>
    <w:rsid w:val="006E1616"/>
    <w:rsid w:val="006E2856"/>
    <w:rsid w:val="006E753D"/>
    <w:rsid w:val="006F0EF6"/>
    <w:rsid w:val="006F17F9"/>
    <w:rsid w:val="00711A85"/>
    <w:rsid w:val="007135A1"/>
    <w:rsid w:val="0071489A"/>
    <w:rsid w:val="0072055E"/>
    <w:rsid w:val="007277AF"/>
    <w:rsid w:val="007320AC"/>
    <w:rsid w:val="007370BB"/>
    <w:rsid w:val="007454C1"/>
    <w:rsid w:val="00753758"/>
    <w:rsid w:val="00763369"/>
    <w:rsid w:val="007808C8"/>
    <w:rsid w:val="00793794"/>
    <w:rsid w:val="00793F35"/>
    <w:rsid w:val="00794B64"/>
    <w:rsid w:val="007B3EC4"/>
    <w:rsid w:val="007C03B1"/>
    <w:rsid w:val="007C0D2F"/>
    <w:rsid w:val="007C1B5F"/>
    <w:rsid w:val="007E0ECC"/>
    <w:rsid w:val="007E25BA"/>
    <w:rsid w:val="007E7B14"/>
    <w:rsid w:val="007E7B2B"/>
    <w:rsid w:val="007F630D"/>
    <w:rsid w:val="00814DA6"/>
    <w:rsid w:val="00822070"/>
    <w:rsid w:val="008250E8"/>
    <w:rsid w:val="00826D13"/>
    <w:rsid w:val="008310A1"/>
    <w:rsid w:val="00854C41"/>
    <w:rsid w:val="0086160A"/>
    <w:rsid w:val="00861823"/>
    <w:rsid w:val="00866C08"/>
    <w:rsid w:val="00872C0F"/>
    <w:rsid w:val="00874B13"/>
    <w:rsid w:val="00881AF1"/>
    <w:rsid w:val="00891721"/>
    <w:rsid w:val="008948A7"/>
    <w:rsid w:val="00895C4D"/>
    <w:rsid w:val="008964EB"/>
    <w:rsid w:val="0089739F"/>
    <w:rsid w:val="0089799D"/>
    <w:rsid w:val="008A0D01"/>
    <w:rsid w:val="008A163A"/>
    <w:rsid w:val="008A1D7F"/>
    <w:rsid w:val="008C6C65"/>
    <w:rsid w:val="008D2580"/>
    <w:rsid w:val="008D6743"/>
    <w:rsid w:val="008E433F"/>
    <w:rsid w:val="008F7341"/>
    <w:rsid w:val="0091573D"/>
    <w:rsid w:val="00923A38"/>
    <w:rsid w:val="0093236B"/>
    <w:rsid w:val="00932F27"/>
    <w:rsid w:val="00935FA9"/>
    <w:rsid w:val="009367E9"/>
    <w:rsid w:val="00941BFD"/>
    <w:rsid w:val="0095273B"/>
    <w:rsid w:val="00954F26"/>
    <w:rsid w:val="0096556E"/>
    <w:rsid w:val="009703D4"/>
    <w:rsid w:val="00972BEA"/>
    <w:rsid w:val="00973AEB"/>
    <w:rsid w:val="0097791D"/>
    <w:rsid w:val="00981D26"/>
    <w:rsid w:val="00990B5B"/>
    <w:rsid w:val="009946E7"/>
    <w:rsid w:val="0099475A"/>
    <w:rsid w:val="009948B1"/>
    <w:rsid w:val="00997D9F"/>
    <w:rsid w:val="009A27D7"/>
    <w:rsid w:val="009A3ECD"/>
    <w:rsid w:val="009A475B"/>
    <w:rsid w:val="009A4D6E"/>
    <w:rsid w:val="009B054D"/>
    <w:rsid w:val="009B4F30"/>
    <w:rsid w:val="009C7490"/>
    <w:rsid w:val="009D509C"/>
    <w:rsid w:val="009D70AD"/>
    <w:rsid w:val="009E0143"/>
    <w:rsid w:val="009E6469"/>
    <w:rsid w:val="00A02719"/>
    <w:rsid w:val="00A04820"/>
    <w:rsid w:val="00A05071"/>
    <w:rsid w:val="00A07372"/>
    <w:rsid w:val="00A07913"/>
    <w:rsid w:val="00A134E8"/>
    <w:rsid w:val="00A140AA"/>
    <w:rsid w:val="00A2380F"/>
    <w:rsid w:val="00A3487F"/>
    <w:rsid w:val="00A359EE"/>
    <w:rsid w:val="00A4393C"/>
    <w:rsid w:val="00A4436E"/>
    <w:rsid w:val="00A44832"/>
    <w:rsid w:val="00A52F0E"/>
    <w:rsid w:val="00A7283F"/>
    <w:rsid w:val="00A7723C"/>
    <w:rsid w:val="00A80E4E"/>
    <w:rsid w:val="00A81B16"/>
    <w:rsid w:val="00A942CF"/>
    <w:rsid w:val="00AA2626"/>
    <w:rsid w:val="00AA440B"/>
    <w:rsid w:val="00AD0A1E"/>
    <w:rsid w:val="00AD2BC7"/>
    <w:rsid w:val="00AE0CEB"/>
    <w:rsid w:val="00AE0E1D"/>
    <w:rsid w:val="00AE523E"/>
    <w:rsid w:val="00AF0538"/>
    <w:rsid w:val="00AF4F0D"/>
    <w:rsid w:val="00B20A00"/>
    <w:rsid w:val="00B25A7F"/>
    <w:rsid w:val="00B40E61"/>
    <w:rsid w:val="00B524F1"/>
    <w:rsid w:val="00B55CD5"/>
    <w:rsid w:val="00B64D02"/>
    <w:rsid w:val="00B7295A"/>
    <w:rsid w:val="00BA2520"/>
    <w:rsid w:val="00BC04EE"/>
    <w:rsid w:val="00BC412C"/>
    <w:rsid w:val="00BE3578"/>
    <w:rsid w:val="00BF0BF6"/>
    <w:rsid w:val="00BF2B9A"/>
    <w:rsid w:val="00BF43F5"/>
    <w:rsid w:val="00C05CE6"/>
    <w:rsid w:val="00C05F3B"/>
    <w:rsid w:val="00C13E07"/>
    <w:rsid w:val="00C1703A"/>
    <w:rsid w:val="00C23FBC"/>
    <w:rsid w:val="00C255A9"/>
    <w:rsid w:val="00C36112"/>
    <w:rsid w:val="00C41730"/>
    <w:rsid w:val="00C45A96"/>
    <w:rsid w:val="00C52B90"/>
    <w:rsid w:val="00C5504F"/>
    <w:rsid w:val="00C554D4"/>
    <w:rsid w:val="00C637C4"/>
    <w:rsid w:val="00C7526D"/>
    <w:rsid w:val="00C85943"/>
    <w:rsid w:val="00C86471"/>
    <w:rsid w:val="00C924CE"/>
    <w:rsid w:val="00C97A86"/>
    <w:rsid w:val="00C97E77"/>
    <w:rsid w:val="00CA5DE2"/>
    <w:rsid w:val="00CA6528"/>
    <w:rsid w:val="00CB104C"/>
    <w:rsid w:val="00CC5713"/>
    <w:rsid w:val="00CD1CB7"/>
    <w:rsid w:val="00CD4FB4"/>
    <w:rsid w:val="00CD6E64"/>
    <w:rsid w:val="00CE1F41"/>
    <w:rsid w:val="00CE2207"/>
    <w:rsid w:val="00CE3600"/>
    <w:rsid w:val="00CF06EA"/>
    <w:rsid w:val="00CF23C4"/>
    <w:rsid w:val="00CF6890"/>
    <w:rsid w:val="00D039A1"/>
    <w:rsid w:val="00D06EAF"/>
    <w:rsid w:val="00D145A4"/>
    <w:rsid w:val="00D14E0C"/>
    <w:rsid w:val="00D24097"/>
    <w:rsid w:val="00D3156E"/>
    <w:rsid w:val="00D31E0D"/>
    <w:rsid w:val="00D32D88"/>
    <w:rsid w:val="00D3544A"/>
    <w:rsid w:val="00D37C65"/>
    <w:rsid w:val="00D50420"/>
    <w:rsid w:val="00D52807"/>
    <w:rsid w:val="00D53025"/>
    <w:rsid w:val="00D67364"/>
    <w:rsid w:val="00D75D35"/>
    <w:rsid w:val="00D84178"/>
    <w:rsid w:val="00D93F32"/>
    <w:rsid w:val="00D9456B"/>
    <w:rsid w:val="00DA6471"/>
    <w:rsid w:val="00DE1B7B"/>
    <w:rsid w:val="00DE425F"/>
    <w:rsid w:val="00DE7D29"/>
    <w:rsid w:val="00DF19F5"/>
    <w:rsid w:val="00DF30E1"/>
    <w:rsid w:val="00DF43FA"/>
    <w:rsid w:val="00E03FBD"/>
    <w:rsid w:val="00E062CF"/>
    <w:rsid w:val="00E1302C"/>
    <w:rsid w:val="00E15002"/>
    <w:rsid w:val="00E24EB6"/>
    <w:rsid w:val="00E3676C"/>
    <w:rsid w:val="00E44413"/>
    <w:rsid w:val="00E5231D"/>
    <w:rsid w:val="00E54E72"/>
    <w:rsid w:val="00E60B4D"/>
    <w:rsid w:val="00E61A64"/>
    <w:rsid w:val="00E712E8"/>
    <w:rsid w:val="00E7679E"/>
    <w:rsid w:val="00E76936"/>
    <w:rsid w:val="00E86419"/>
    <w:rsid w:val="00E92782"/>
    <w:rsid w:val="00E96108"/>
    <w:rsid w:val="00EA61B6"/>
    <w:rsid w:val="00EB1C90"/>
    <w:rsid w:val="00EB7D5B"/>
    <w:rsid w:val="00ED0FBA"/>
    <w:rsid w:val="00ED426D"/>
    <w:rsid w:val="00EE3C75"/>
    <w:rsid w:val="00EF6650"/>
    <w:rsid w:val="00F06D86"/>
    <w:rsid w:val="00F21725"/>
    <w:rsid w:val="00F25596"/>
    <w:rsid w:val="00F27373"/>
    <w:rsid w:val="00F31F50"/>
    <w:rsid w:val="00F32B49"/>
    <w:rsid w:val="00F35A6F"/>
    <w:rsid w:val="00F43C41"/>
    <w:rsid w:val="00F44C8F"/>
    <w:rsid w:val="00F44D67"/>
    <w:rsid w:val="00F65AC3"/>
    <w:rsid w:val="00F67353"/>
    <w:rsid w:val="00F67969"/>
    <w:rsid w:val="00F7461F"/>
    <w:rsid w:val="00F74FD6"/>
    <w:rsid w:val="00F80C02"/>
    <w:rsid w:val="00F8102F"/>
    <w:rsid w:val="00F85923"/>
    <w:rsid w:val="00F930BE"/>
    <w:rsid w:val="00F94FF7"/>
    <w:rsid w:val="00F9530A"/>
    <w:rsid w:val="00F9782D"/>
    <w:rsid w:val="00FA0BA8"/>
    <w:rsid w:val="00FA719A"/>
    <w:rsid w:val="00FB1764"/>
    <w:rsid w:val="00FB1EFC"/>
    <w:rsid w:val="00FB6562"/>
    <w:rsid w:val="00FD0A25"/>
    <w:rsid w:val="00FD4731"/>
    <w:rsid w:val="00FE3077"/>
    <w:rsid w:val="00FE70AE"/>
    <w:rsid w:val="00FE7383"/>
    <w:rsid w:val="00FF2AB3"/>
    <w:rsid w:val="00FF398A"/>
    <w:rsid w:val="00FF4E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D179434"/>
  <w15:docId w15:val="{D63DC638-7467-4FEF-AC77-4E3932566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Batang"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B3423"/>
    <w:pPr>
      <w:spacing w:after="100"/>
      <w:ind w:firstLine="142"/>
    </w:pPr>
  </w:style>
  <w:style w:type="paragraph" w:styleId="Nadpis1">
    <w:name w:val="heading 1"/>
    <w:basedOn w:val="Normln"/>
    <w:next w:val="Normln"/>
    <w:link w:val="Nadpis1Char"/>
    <w:uiPriority w:val="9"/>
    <w:qFormat/>
    <w:rsid w:val="00E44413"/>
    <w:pPr>
      <w:keepNext/>
      <w:keepLines/>
      <w:numPr>
        <w:numId w:val="1"/>
      </w:numPr>
      <w:spacing w:before="480" w:after="0"/>
      <w:jc w:val="both"/>
      <w:outlineLvl w:val="0"/>
    </w:pPr>
    <w:rPr>
      <w:rFonts w:asciiTheme="majorHAnsi" w:eastAsiaTheme="majorEastAsia" w:hAnsiTheme="majorHAnsi" w:cstheme="majorBidi"/>
      <w:b/>
      <w:bCs/>
      <w:sz w:val="28"/>
      <w:szCs w:val="28"/>
    </w:rPr>
  </w:style>
  <w:style w:type="paragraph" w:styleId="Nadpis2">
    <w:name w:val="heading 2"/>
    <w:basedOn w:val="Nadpis1"/>
    <w:next w:val="Normln"/>
    <w:link w:val="Nadpis2Char"/>
    <w:uiPriority w:val="9"/>
    <w:unhideWhenUsed/>
    <w:qFormat/>
    <w:rsid w:val="007E25BA"/>
    <w:pPr>
      <w:numPr>
        <w:ilvl w:val="1"/>
      </w:numPr>
      <w:spacing w:before="240"/>
      <w:outlineLvl w:val="1"/>
    </w:pPr>
    <w:rPr>
      <w:sz w:val="22"/>
      <w:szCs w:val="22"/>
    </w:rPr>
  </w:style>
  <w:style w:type="paragraph" w:styleId="Nadpis3">
    <w:name w:val="heading 3"/>
    <w:basedOn w:val="Nadpis1"/>
    <w:next w:val="Normln"/>
    <w:link w:val="Nadpis3Char"/>
    <w:uiPriority w:val="9"/>
    <w:unhideWhenUsed/>
    <w:qFormat/>
    <w:rsid w:val="00763369"/>
    <w:pPr>
      <w:numPr>
        <w:ilvl w:val="2"/>
      </w:numPr>
      <w:spacing w:before="240"/>
      <w:ind w:left="568" w:hanging="284"/>
      <w:outlineLvl w:val="2"/>
    </w:pPr>
    <w:rPr>
      <w:rFonts w:asciiTheme="minorHAnsi" w:hAnsiTheme="minorHAnsi"/>
      <w:sz w:val="22"/>
      <w:szCs w:val="22"/>
    </w:rPr>
  </w:style>
  <w:style w:type="paragraph" w:styleId="Nadpis4">
    <w:name w:val="heading 4"/>
    <w:basedOn w:val="Nadpis3"/>
    <w:next w:val="Normln"/>
    <w:link w:val="Nadpis4Char"/>
    <w:uiPriority w:val="9"/>
    <w:unhideWhenUsed/>
    <w:qFormat/>
    <w:rsid w:val="008E433F"/>
    <w:pPr>
      <w:numPr>
        <w:ilvl w:val="3"/>
      </w:numPr>
      <w:outlineLvl w:val="3"/>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03202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32024"/>
  </w:style>
  <w:style w:type="paragraph" w:styleId="Zpat">
    <w:name w:val="footer"/>
    <w:basedOn w:val="Normln"/>
    <w:link w:val="ZpatChar"/>
    <w:uiPriority w:val="99"/>
    <w:unhideWhenUsed/>
    <w:rsid w:val="00032024"/>
    <w:pPr>
      <w:tabs>
        <w:tab w:val="center" w:pos="4536"/>
        <w:tab w:val="right" w:pos="9072"/>
      </w:tabs>
      <w:spacing w:after="0" w:line="240" w:lineRule="auto"/>
    </w:pPr>
  </w:style>
  <w:style w:type="character" w:customStyle="1" w:styleId="ZpatChar">
    <w:name w:val="Zápatí Char"/>
    <w:basedOn w:val="Standardnpsmoodstavce"/>
    <w:link w:val="Zpat"/>
    <w:uiPriority w:val="99"/>
    <w:rsid w:val="00032024"/>
  </w:style>
  <w:style w:type="table" w:styleId="Mkatabulky">
    <w:name w:val="Table Grid"/>
    <w:basedOn w:val="Normlntabulka"/>
    <w:uiPriority w:val="59"/>
    <w:rsid w:val="00DE7D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05CE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05CE6"/>
    <w:rPr>
      <w:rFonts w:ascii="Tahoma" w:hAnsi="Tahoma" w:cs="Tahoma"/>
      <w:sz w:val="16"/>
      <w:szCs w:val="16"/>
    </w:rPr>
  </w:style>
  <w:style w:type="character" w:customStyle="1" w:styleId="Nadpis1Char">
    <w:name w:val="Nadpis 1 Char"/>
    <w:basedOn w:val="Standardnpsmoodstavce"/>
    <w:link w:val="Nadpis1"/>
    <w:uiPriority w:val="9"/>
    <w:rsid w:val="00E44413"/>
    <w:rPr>
      <w:rFonts w:asciiTheme="majorHAnsi" w:eastAsiaTheme="majorEastAsia" w:hAnsiTheme="majorHAnsi" w:cstheme="majorBidi"/>
      <w:b/>
      <w:bCs/>
      <w:sz w:val="28"/>
      <w:szCs w:val="28"/>
    </w:rPr>
  </w:style>
  <w:style w:type="character" w:customStyle="1" w:styleId="Nadpis2Char">
    <w:name w:val="Nadpis 2 Char"/>
    <w:basedOn w:val="Standardnpsmoodstavce"/>
    <w:link w:val="Nadpis2"/>
    <w:uiPriority w:val="9"/>
    <w:rsid w:val="007E25BA"/>
    <w:rPr>
      <w:rFonts w:asciiTheme="majorHAnsi" w:eastAsiaTheme="majorEastAsia" w:hAnsiTheme="majorHAnsi" w:cstheme="majorBidi"/>
      <w:b/>
      <w:bCs/>
    </w:rPr>
  </w:style>
  <w:style w:type="character" w:customStyle="1" w:styleId="Nadpis3Char">
    <w:name w:val="Nadpis 3 Char"/>
    <w:basedOn w:val="Standardnpsmoodstavce"/>
    <w:link w:val="Nadpis3"/>
    <w:uiPriority w:val="9"/>
    <w:rsid w:val="00763369"/>
    <w:rPr>
      <w:rFonts w:eastAsiaTheme="majorEastAsia" w:cstheme="majorBidi"/>
      <w:b/>
      <w:bCs/>
    </w:rPr>
  </w:style>
  <w:style w:type="paragraph" w:styleId="Nadpisobsahu">
    <w:name w:val="TOC Heading"/>
    <w:basedOn w:val="Nadpis1"/>
    <w:next w:val="Normln"/>
    <w:uiPriority w:val="39"/>
    <w:unhideWhenUsed/>
    <w:qFormat/>
    <w:rsid w:val="008250E8"/>
    <w:pPr>
      <w:numPr>
        <w:numId w:val="0"/>
      </w:numPr>
      <w:jc w:val="left"/>
      <w:outlineLvl w:val="9"/>
    </w:pPr>
    <w:rPr>
      <w:color w:val="365F91" w:themeColor="accent1" w:themeShade="BF"/>
      <w:lang w:eastAsia="cs-CZ"/>
    </w:rPr>
  </w:style>
  <w:style w:type="paragraph" w:styleId="Obsah1">
    <w:name w:val="toc 1"/>
    <w:basedOn w:val="Normln"/>
    <w:next w:val="Normln"/>
    <w:autoRedefine/>
    <w:uiPriority w:val="39"/>
    <w:unhideWhenUsed/>
    <w:rsid w:val="008250E8"/>
    <w:pPr>
      <w:spacing w:before="360" w:after="0"/>
    </w:pPr>
    <w:rPr>
      <w:rFonts w:asciiTheme="majorHAnsi" w:hAnsiTheme="majorHAnsi"/>
      <w:b/>
      <w:bCs/>
      <w:caps/>
      <w:sz w:val="24"/>
      <w:szCs w:val="24"/>
    </w:rPr>
  </w:style>
  <w:style w:type="paragraph" w:styleId="Obsah2">
    <w:name w:val="toc 2"/>
    <w:basedOn w:val="Normln"/>
    <w:next w:val="Normln"/>
    <w:autoRedefine/>
    <w:uiPriority w:val="39"/>
    <w:unhideWhenUsed/>
    <w:rsid w:val="008250E8"/>
    <w:pPr>
      <w:spacing w:before="240" w:after="0"/>
    </w:pPr>
    <w:rPr>
      <w:b/>
      <w:bCs/>
      <w:sz w:val="20"/>
      <w:szCs w:val="20"/>
    </w:rPr>
  </w:style>
  <w:style w:type="character" w:styleId="Hypertextovodkaz">
    <w:name w:val="Hyperlink"/>
    <w:basedOn w:val="Standardnpsmoodstavce"/>
    <w:uiPriority w:val="99"/>
    <w:unhideWhenUsed/>
    <w:rsid w:val="008250E8"/>
    <w:rPr>
      <w:color w:val="0000FF" w:themeColor="hyperlink"/>
      <w:u w:val="single"/>
    </w:rPr>
  </w:style>
  <w:style w:type="paragraph" w:styleId="Obsah3">
    <w:name w:val="toc 3"/>
    <w:basedOn w:val="Normln"/>
    <w:next w:val="Normln"/>
    <w:autoRedefine/>
    <w:uiPriority w:val="39"/>
    <w:unhideWhenUsed/>
    <w:rsid w:val="008250E8"/>
    <w:pPr>
      <w:spacing w:after="0"/>
      <w:ind w:left="220"/>
    </w:pPr>
    <w:rPr>
      <w:sz w:val="20"/>
      <w:szCs w:val="20"/>
    </w:rPr>
  </w:style>
  <w:style w:type="paragraph" w:styleId="Obsah4">
    <w:name w:val="toc 4"/>
    <w:basedOn w:val="Normln"/>
    <w:next w:val="Normln"/>
    <w:autoRedefine/>
    <w:uiPriority w:val="39"/>
    <w:unhideWhenUsed/>
    <w:rsid w:val="008250E8"/>
    <w:pPr>
      <w:spacing w:after="0"/>
      <w:ind w:left="440"/>
    </w:pPr>
    <w:rPr>
      <w:sz w:val="20"/>
      <w:szCs w:val="20"/>
    </w:rPr>
  </w:style>
  <w:style w:type="paragraph" w:styleId="Obsah5">
    <w:name w:val="toc 5"/>
    <w:basedOn w:val="Normln"/>
    <w:next w:val="Normln"/>
    <w:autoRedefine/>
    <w:uiPriority w:val="39"/>
    <w:unhideWhenUsed/>
    <w:rsid w:val="008250E8"/>
    <w:pPr>
      <w:spacing w:after="0"/>
      <w:ind w:left="660"/>
    </w:pPr>
    <w:rPr>
      <w:sz w:val="20"/>
      <w:szCs w:val="20"/>
    </w:rPr>
  </w:style>
  <w:style w:type="paragraph" w:styleId="Obsah6">
    <w:name w:val="toc 6"/>
    <w:basedOn w:val="Normln"/>
    <w:next w:val="Normln"/>
    <w:autoRedefine/>
    <w:uiPriority w:val="39"/>
    <w:unhideWhenUsed/>
    <w:rsid w:val="008250E8"/>
    <w:pPr>
      <w:spacing w:after="0"/>
      <w:ind w:left="880"/>
    </w:pPr>
    <w:rPr>
      <w:sz w:val="20"/>
      <w:szCs w:val="20"/>
    </w:rPr>
  </w:style>
  <w:style w:type="paragraph" w:styleId="Obsah7">
    <w:name w:val="toc 7"/>
    <w:basedOn w:val="Normln"/>
    <w:next w:val="Normln"/>
    <w:autoRedefine/>
    <w:uiPriority w:val="39"/>
    <w:unhideWhenUsed/>
    <w:rsid w:val="008250E8"/>
    <w:pPr>
      <w:spacing w:after="0"/>
      <w:ind w:left="1100"/>
    </w:pPr>
    <w:rPr>
      <w:sz w:val="20"/>
      <w:szCs w:val="20"/>
    </w:rPr>
  </w:style>
  <w:style w:type="paragraph" w:styleId="Obsah8">
    <w:name w:val="toc 8"/>
    <w:basedOn w:val="Normln"/>
    <w:next w:val="Normln"/>
    <w:autoRedefine/>
    <w:uiPriority w:val="39"/>
    <w:unhideWhenUsed/>
    <w:rsid w:val="008250E8"/>
    <w:pPr>
      <w:spacing w:after="0"/>
      <w:ind w:left="1320"/>
    </w:pPr>
    <w:rPr>
      <w:sz w:val="20"/>
      <w:szCs w:val="20"/>
    </w:rPr>
  </w:style>
  <w:style w:type="paragraph" w:styleId="Obsah9">
    <w:name w:val="toc 9"/>
    <w:basedOn w:val="Normln"/>
    <w:next w:val="Normln"/>
    <w:autoRedefine/>
    <w:uiPriority w:val="39"/>
    <w:unhideWhenUsed/>
    <w:rsid w:val="008250E8"/>
    <w:pPr>
      <w:spacing w:after="0"/>
      <w:ind w:left="1540"/>
    </w:pPr>
    <w:rPr>
      <w:sz w:val="20"/>
      <w:szCs w:val="20"/>
    </w:rPr>
  </w:style>
  <w:style w:type="paragraph" w:styleId="Odstavecseseznamem">
    <w:name w:val="List Paragraph"/>
    <w:basedOn w:val="Normln"/>
    <w:uiPriority w:val="34"/>
    <w:qFormat/>
    <w:rsid w:val="000476C1"/>
    <w:pPr>
      <w:ind w:left="720"/>
      <w:contextualSpacing/>
    </w:pPr>
  </w:style>
  <w:style w:type="character" w:customStyle="1" w:styleId="Nadpis4Char">
    <w:name w:val="Nadpis 4 Char"/>
    <w:basedOn w:val="Standardnpsmoodstavce"/>
    <w:link w:val="Nadpis4"/>
    <w:uiPriority w:val="9"/>
    <w:rsid w:val="008E433F"/>
    <w:rPr>
      <w:rFonts w:eastAsiaTheme="majorEastAsia" w:cstheme="majorBidi"/>
      <w:b/>
      <w:bCs/>
      <w:i/>
    </w:rPr>
  </w:style>
  <w:style w:type="paragraph" w:styleId="Titulek">
    <w:name w:val="caption"/>
    <w:basedOn w:val="Normln"/>
    <w:next w:val="Normln"/>
    <w:uiPriority w:val="35"/>
    <w:unhideWhenUsed/>
    <w:qFormat/>
    <w:rsid w:val="00E61A64"/>
    <w:pPr>
      <w:spacing w:after="200" w:line="240" w:lineRule="auto"/>
    </w:pPr>
    <w:rPr>
      <w:b/>
      <w:bCs/>
      <w:color w:val="4F81BD" w:themeColor="accent1"/>
      <w:sz w:val="18"/>
      <w:szCs w:val="18"/>
    </w:rPr>
  </w:style>
  <w:style w:type="paragraph" w:customStyle="1" w:styleId="Default">
    <w:name w:val="Default"/>
    <w:rsid w:val="00895C4D"/>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926236">
      <w:bodyDiv w:val="1"/>
      <w:marLeft w:val="0"/>
      <w:marRight w:val="0"/>
      <w:marTop w:val="0"/>
      <w:marBottom w:val="0"/>
      <w:divBdr>
        <w:top w:val="none" w:sz="0" w:space="0" w:color="auto"/>
        <w:left w:val="none" w:sz="0" w:space="0" w:color="auto"/>
        <w:bottom w:val="none" w:sz="0" w:space="0" w:color="auto"/>
        <w:right w:val="none" w:sz="0" w:space="0" w:color="auto"/>
      </w:divBdr>
    </w:div>
    <w:div w:id="214853221">
      <w:bodyDiv w:val="1"/>
      <w:marLeft w:val="0"/>
      <w:marRight w:val="0"/>
      <w:marTop w:val="0"/>
      <w:marBottom w:val="0"/>
      <w:divBdr>
        <w:top w:val="none" w:sz="0" w:space="0" w:color="auto"/>
        <w:left w:val="none" w:sz="0" w:space="0" w:color="auto"/>
        <w:bottom w:val="none" w:sz="0" w:space="0" w:color="auto"/>
        <w:right w:val="none" w:sz="0" w:space="0" w:color="auto"/>
      </w:divBdr>
    </w:div>
    <w:div w:id="254676805">
      <w:bodyDiv w:val="1"/>
      <w:marLeft w:val="0"/>
      <w:marRight w:val="0"/>
      <w:marTop w:val="0"/>
      <w:marBottom w:val="0"/>
      <w:divBdr>
        <w:top w:val="none" w:sz="0" w:space="0" w:color="auto"/>
        <w:left w:val="none" w:sz="0" w:space="0" w:color="auto"/>
        <w:bottom w:val="none" w:sz="0" w:space="0" w:color="auto"/>
        <w:right w:val="none" w:sz="0" w:space="0" w:color="auto"/>
      </w:divBdr>
    </w:div>
    <w:div w:id="1025666993">
      <w:bodyDiv w:val="1"/>
      <w:marLeft w:val="0"/>
      <w:marRight w:val="0"/>
      <w:marTop w:val="0"/>
      <w:marBottom w:val="0"/>
      <w:divBdr>
        <w:top w:val="none" w:sz="0" w:space="0" w:color="auto"/>
        <w:left w:val="none" w:sz="0" w:space="0" w:color="auto"/>
        <w:bottom w:val="none" w:sz="0" w:space="0" w:color="auto"/>
        <w:right w:val="none" w:sz="0" w:space="0" w:color="auto"/>
      </w:divBdr>
    </w:div>
    <w:div w:id="1107965786">
      <w:bodyDiv w:val="1"/>
      <w:marLeft w:val="0"/>
      <w:marRight w:val="0"/>
      <w:marTop w:val="0"/>
      <w:marBottom w:val="0"/>
      <w:divBdr>
        <w:top w:val="none" w:sz="0" w:space="0" w:color="auto"/>
        <w:left w:val="none" w:sz="0" w:space="0" w:color="auto"/>
        <w:bottom w:val="none" w:sz="0" w:space="0" w:color="auto"/>
        <w:right w:val="none" w:sz="0" w:space="0" w:color="auto"/>
      </w:divBdr>
    </w:div>
    <w:div w:id="1155494446">
      <w:bodyDiv w:val="1"/>
      <w:marLeft w:val="0"/>
      <w:marRight w:val="0"/>
      <w:marTop w:val="0"/>
      <w:marBottom w:val="0"/>
      <w:divBdr>
        <w:top w:val="none" w:sz="0" w:space="0" w:color="auto"/>
        <w:left w:val="none" w:sz="0" w:space="0" w:color="auto"/>
        <w:bottom w:val="none" w:sz="0" w:space="0" w:color="auto"/>
        <w:right w:val="none" w:sz="0" w:space="0" w:color="auto"/>
      </w:divBdr>
    </w:div>
    <w:div w:id="1229145616">
      <w:bodyDiv w:val="1"/>
      <w:marLeft w:val="0"/>
      <w:marRight w:val="0"/>
      <w:marTop w:val="0"/>
      <w:marBottom w:val="0"/>
      <w:divBdr>
        <w:top w:val="none" w:sz="0" w:space="0" w:color="auto"/>
        <w:left w:val="none" w:sz="0" w:space="0" w:color="auto"/>
        <w:bottom w:val="none" w:sz="0" w:space="0" w:color="auto"/>
        <w:right w:val="none" w:sz="0" w:space="0" w:color="auto"/>
      </w:divBdr>
    </w:div>
    <w:div w:id="1573350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jpe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ics-kv.cz" TargetMode="External"/></Relationships>
</file>

<file path=word/_rels/foot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ics-kv.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0D2BE7-DA10-4E45-BD6D-285056D40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13</Pages>
  <Words>3392</Words>
  <Characters>20015</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ICS - systémy s.r.o.</Company>
  <LinksUpToDate>false</LinksUpToDate>
  <CharactersWithSpaces>23361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Vašek</dc:creator>
  <cp:lastModifiedBy>Jan Beran</cp:lastModifiedBy>
  <cp:revision>8</cp:revision>
  <cp:lastPrinted>2020-02-26T12:54:00Z</cp:lastPrinted>
  <dcterms:created xsi:type="dcterms:W3CDTF">2019-07-24T11:20:00Z</dcterms:created>
  <dcterms:modified xsi:type="dcterms:W3CDTF">2020-02-26T12:55:00Z</dcterms:modified>
</cp:coreProperties>
</file>